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FA" w:rsidRPr="001F490E" w:rsidRDefault="00BE54D4" w:rsidP="009C42FA">
      <w:pPr>
        <w:spacing w:after="0"/>
        <w:jc w:val="center"/>
        <w:rPr>
          <w:rFonts w:ascii="Times New Roman" w:hAnsi="Times New Roman"/>
          <w:b/>
          <w:bCs/>
          <w:sz w:val="24"/>
          <w:szCs w:val="24"/>
        </w:rPr>
      </w:pPr>
      <w:r w:rsidRPr="001F490E">
        <w:rPr>
          <w:rFonts w:ascii="Times New Roman" w:hAnsi="Times New Roman"/>
          <w:b/>
          <w:bCs/>
          <w:sz w:val="24"/>
          <w:szCs w:val="24"/>
        </w:rPr>
        <w:t>TEMPLATE</w:t>
      </w:r>
      <w:r w:rsidR="009C42FA" w:rsidRPr="001F490E">
        <w:rPr>
          <w:rFonts w:ascii="Times New Roman" w:hAnsi="Times New Roman"/>
          <w:b/>
          <w:bCs/>
          <w:sz w:val="24"/>
          <w:szCs w:val="24"/>
        </w:rPr>
        <w:t xml:space="preserve"> PENULISAN NASKAH ARTIKEL </w:t>
      </w:r>
    </w:p>
    <w:p w:rsidR="009C42FA" w:rsidRPr="001F490E" w:rsidRDefault="001F490E" w:rsidP="00AB5C7A">
      <w:pPr>
        <w:spacing w:after="0"/>
        <w:jc w:val="center"/>
        <w:rPr>
          <w:rFonts w:ascii="Times New Roman" w:hAnsi="Times New Roman"/>
          <w:sz w:val="28"/>
          <w:szCs w:val="28"/>
        </w:rPr>
      </w:pPr>
      <w:r w:rsidRPr="001F490E">
        <w:rPr>
          <w:rFonts w:ascii="Times New Roman" w:hAnsi="Times New Roman"/>
          <w:b/>
          <w:bCs/>
          <w:sz w:val="24"/>
          <w:szCs w:val="24"/>
        </w:rPr>
        <w:t>ELKAWNIE, JURNAL SAINS DAN TEKNOLOGI DALAM ISLAM</w:t>
      </w:r>
    </w:p>
    <w:p w:rsidR="009C42FA" w:rsidRPr="001F490E" w:rsidRDefault="009C42FA" w:rsidP="009C42FA">
      <w:pPr>
        <w:spacing w:after="0"/>
        <w:jc w:val="both"/>
        <w:rPr>
          <w:rFonts w:ascii="Times New Roman" w:hAnsi="Times New Roman"/>
          <w:sz w:val="24"/>
          <w:szCs w:val="24"/>
        </w:rPr>
      </w:pPr>
    </w:p>
    <w:p w:rsidR="009C42FA" w:rsidRPr="001F490E" w:rsidRDefault="009C42FA" w:rsidP="009C42FA">
      <w:pPr>
        <w:spacing w:after="0"/>
        <w:jc w:val="center"/>
        <w:rPr>
          <w:rFonts w:ascii="Times New Roman" w:hAnsi="Times New Roman"/>
          <w:b/>
          <w:bCs/>
          <w:sz w:val="28"/>
          <w:szCs w:val="28"/>
        </w:rPr>
      </w:pPr>
      <w:r w:rsidRPr="001F490E">
        <w:rPr>
          <w:rFonts w:ascii="Times New Roman" w:hAnsi="Times New Roman"/>
          <w:b/>
          <w:bCs/>
          <w:sz w:val="24"/>
          <w:szCs w:val="24"/>
        </w:rPr>
        <w:t>PENULIS PERTAMA</w:t>
      </w:r>
    </w:p>
    <w:p w:rsidR="009C42FA" w:rsidRPr="001F490E" w:rsidRDefault="009C42FA" w:rsidP="009C42FA">
      <w:pPr>
        <w:spacing w:after="0"/>
        <w:jc w:val="center"/>
        <w:rPr>
          <w:rFonts w:ascii="Times New Roman" w:hAnsi="Times New Roman"/>
          <w:i/>
          <w:iCs/>
        </w:rPr>
      </w:pPr>
      <w:r w:rsidRPr="001F490E">
        <w:rPr>
          <w:rFonts w:ascii="Times New Roman" w:hAnsi="Times New Roman"/>
          <w:i/>
          <w:iCs/>
        </w:rPr>
        <w:t>Prodi Universitas, Nama Universitas,  Kota, Negara</w:t>
      </w:r>
      <w:r w:rsidRPr="001F490E">
        <w:rPr>
          <w:rStyle w:val="FootnoteReference"/>
          <w:rFonts w:ascii="Times New Roman" w:hAnsi="Times New Roman"/>
          <w:i/>
          <w:iCs/>
        </w:rPr>
        <w:footnoteReference w:id="1"/>
      </w:r>
    </w:p>
    <w:p w:rsidR="009C42FA" w:rsidRPr="001F490E" w:rsidRDefault="009C42FA" w:rsidP="009C42FA">
      <w:pPr>
        <w:spacing w:after="0"/>
        <w:jc w:val="center"/>
        <w:rPr>
          <w:rFonts w:ascii="Times New Roman" w:hAnsi="Times New Roman"/>
          <w:i/>
          <w:iCs/>
        </w:rPr>
      </w:pPr>
      <w:r w:rsidRPr="001F490E">
        <w:rPr>
          <w:rFonts w:ascii="Times New Roman" w:hAnsi="Times New Roman"/>
          <w:i/>
          <w:iCs/>
        </w:rPr>
        <w:t>Alamat surat elektronik (email)</w:t>
      </w:r>
      <w:r w:rsidRPr="001F490E">
        <w:rPr>
          <w:rStyle w:val="FootnoteReference"/>
          <w:rFonts w:ascii="Times New Roman" w:hAnsi="Times New Roman"/>
          <w:i/>
          <w:iCs/>
        </w:rPr>
        <w:footnoteReference w:id="2"/>
      </w:r>
    </w:p>
    <w:p w:rsidR="009C42FA" w:rsidRPr="001F490E" w:rsidRDefault="009C42FA" w:rsidP="009C42FA">
      <w:pPr>
        <w:spacing w:after="0"/>
        <w:jc w:val="center"/>
        <w:rPr>
          <w:rFonts w:ascii="Times New Roman" w:hAnsi="Times New Roman"/>
          <w:i/>
          <w:iCs/>
          <w:sz w:val="24"/>
          <w:szCs w:val="24"/>
        </w:rPr>
      </w:pPr>
      <w:r w:rsidRPr="001F490E">
        <w:rPr>
          <w:rFonts w:ascii="Times New Roman" w:hAnsi="Times New Roman"/>
          <w:i/>
          <w:iCs/>
        </w:rPr>
        <w:t>Alamat situs: http://</w:t>
      </w:r>
      <w:bookmarkStart w:id="0" w:name="_GoBack"/>
      <w:bookmarkEnd w:id="0"/>
    </w:p>
    <w:p w:rsidR="009C42FA" w:rsidRPr="001F490E" w:rsidRDefault="009C42FA" w:rsidP="009C42FA">
      <w:pPr>
        <w:spacing w:after="0"/>
        <w:jc w:val="center"/>
        <w:rPr>
          <w:rFonts w:ascii="Times New Roman" w:hAnsi="Times New Roman"/>
          <w:i/>
          <w:iCs/>
          <w:sz w:val="24"/>
          <w:szCs w:val="24"/>
        </w:rPr>
      </w:pPr>
    </w:p>
    <w:p w:rsidR="009C42FA" w:rsidRPr="001F490E" w:rsidRDefault="009C42FA" w:rsidP="009C42FA">
      <w:pPr>
        <w:spacing w:after="0"/>
        <w:jc w:val="center"/>
        <w:rPr>
          <w:rFonts w:ascii="Times New Roman" w:hAnsi="Times New Roman"/>
          <w:b/>
          <w:bCs/>
          <w:sz w:val="28"/>
          <w:szCs w:val="28"/>
        </w:rPr>
      </w:pPr>
      <w:r w:rsidRPr="001F490E">
        <w:rPr>
          <w:rFonts w:ascii="Times New Roman" w:hAnsi="Times New Roman"/>
          <w:b/>
          <w:bCs/>
          <w:sz w:val="24"/>
          <w:szCs w:val="24"/>
        </w:rPr>
        <w:t>PENULIS PERTAMA</w:t>
      </w:r>
    </w:p>
    <w:p w:rsidR="009C42FA" w:rsidRPr="001F490E" w:rsidRDefault="009C42FA" w:rsidP="009C42FA">
      <w:pPr>
        <w:spacing w:after="0"/>
        <w:jc w:val="center"/>
        <w:rPr>
          <w:rFonts w:ascii="Times New Roman" w:hAnsi="Times New Roman"/>
          <w:i/>
          <w:iCs/>
        </w:rPr>
      </w:pPr>
      <w:r w:rsidRPr="001F490E">
        <w:rPr>
          <w:rFonts w:ascii="Times New Roman" w:hAnsi="Times New Roman"/>
          <w:i/>
          <w:iCs/>
        </w:rPr>
        <w:t>Prodi Universitas, Nama Universitas,  Kota, Negara</w:t>
      </w:r>
    </w:p>
    <w:p w:rsidR="009C42FA" w:rsidRPr="001F490E" w:rsidRDefault="009C42FA" w:rsidP="009C42FA">
      <w:pPr>
        <w:spacing w:after="0"/>
        <w:jc w:val="center"/>
        <w:rPr>
          <w:rFonts w:ascii="Times New Roman" w:hAnsi="Times New Roman"/>
          <w:i/>
          <w:iCs/>
        </w:rPr>
      </w:pPr>
      <w:r w:rsidRPr="001F490E">
        <w:rPr>
          <w:rFonts w:ascii="Times New Roman" w:hAnsi="Times New Roman"/>
          <w:i/>
          <w:iCs/>
        </w:rPr>
        <w:t>Alamat surat elektronik (email)</w:t>
      </w:r>
    </w:p>
    <w:p w:rsidR="009C42FA" w:rsidRPr="001F490E" w:rsidRDefault="009C42FA" w:rsidP="009C42FA">
      <w:pPr>
        <w:spacing w:after="0"/>
        <w:jc w:val="center"/>
        <w:rPr>
          <w:rFonts w:ascii="Times New Roman" w:hAnsi="Times New Roman"/>
          <w:sz w:val="28"/>
          <w:szCs w:val="28"/>
        </w:rPr>
      </w:pPr>
      <w:r w:rsidRPr="001F490E">
        <w:rPr>
          <w:rFonts w:ascii="Times New Roman" w:hAnsi="Times New Roman"/>
          <w:i/>
          <w:iCs/>
        </w:rPr>
        <w:t>Alamat situs: http://</w:t>
      </w:r>
    </w:p>
    <w:p w:rsidR="009C42FA" w:rsidRPr="001F490E" w:rsidRDefault="009C42FA" w:rsidP="009C42FA">
      <w:pPr>
        <w:spacing w:after="0"/>
        <w:jc w:val="center"/>
        <w:rPr>
          <w:rFonts w:ascii="Times New Roman" w:hAnsi="Times New Roman"/>
          <w:sz w:val="28"/>
          <w:szCs w:val="28"/>
        </w:rPr>
      </w:pPr>
    </w:p>
    <w:p w:rsidR="009C42FA" w:rsidRPr="001F490E" w:rsidRDefault="009C42FA" w:rsidP="009C42FA">
      <w:pPr>
        <w:spacing w:after="0"/>
        <w:ind w:left="454" w:right="454"/>
        <w:jc w:val="both"/>
        <w:rPr>
          <w:rFonts w:ascii="Times New Roman" w:hAnsi="Times New Roman"/>
          <w:sz w:val="24"/>
          <w:szCs w:val="24"/>
        </w:rPr>
      </w:pPr>
      <w:r w:rsidRPr="001F490E">
        <w:rPr>
          <w:rFonts w:ascii="Times New Roman" w:hAnsi="Times New Roman"/>
          <w:b/>
          <w:bCs/>
          <w:sz w:val="24"/>
          <w:szCs w:val="24"/>
        </w:rPr>
        <w:t>Abstract</w:t>
      </w:r>
      <w:r w:rsidRPr="001F490E">
        <w:rPr>
          <w:rFonts w:ascii="Times New Roman" w:hAnsi="Times New Roman"/>
          <w:sz w:val="24"/>
          <w:szCs w:val="24"/>
        </w:rPr>
        <w:t xml:space="preserve">: </w:t>
      </w:r>
      <w:r w:rsidRPr="001F490E">
        <w:rPr>
          <w:rFonts w:ascii="Times New Roman" w:eastAsia="Calibri" w:hAnsi="Times New Roman" w:cs="Arial"/>
        </w:rPr>
        <w:t xml:space="preserve">This template is designed for all publications of </w:t>
      </w:r>
      <w:r w:rsidR="001F490E" w:rsidRPr="001F490E">
        <w:rPr>
          <w:rFonts w:ascii="Times New Roman" w:eastAsia="Calibri" w:hAnsi="Times New Roman" w:cs="Arial"/>
          <w:i/>
        </w:rPr>
        <w:t>Elkawnie</w:t>
      </w:r>
      <w:r w:rsidRPr="001F490E">
        <w:rPr>
          <w:rFonts w:ascii="Times New Roman" w:hAnsi="Times New Roman"/>
          <w:i/>
          <w:iCs/>
        </w:rPr>
        <w:t>, Journal of</w:t>
      </w:r>
      <w:r w:rsidR="001F490E" w:rsidRPr="001F490E">
        <w:rPr>
          <w:rFonts w:ascii="Times New Roman" w:hAnsi="Times New Roman"/>
          <w:i/>
          <w:iCs/>
        </w:rPr>
        <w:t xml:space="preserve"> Islamic Science and Technology Journal</w:t>
      </w:r>
      <w:r w:rsidRPr="001F490E">
        <w:rPr>
          <w:rFonts w:ascii="Times New Roman" w:eastAsia="Calibri" w:hAnsi="Times New Roman" w:cs="Arial"/>
        </w:rPr>
        <w:t xml:space="preserve">. The abstract should summarize the context, content and conclusions of the paper in less than 150 words. It should not contain any reference citations or displayed equations. Typeset the abstract in </w:t>
      </w:r>
      <w:r w:rsidRPr="001F490E">
        <w:rPr>
          <w:rFonts w:ascii="Times New Roman" w:hAnsi="Times New Roman"/>
        </w:rPr>
        <w:t>11</w:t>
      </w:r>
      <w:r w:rsidRPr="001F490E">
        <w:rPr>
          <w:rFonts w:ascii="Times New Roman" w:eastAsia="Calibri" w:hAnsi="Times New Roman" w:cs="Arial"/>
        </w:rPr>
        <w:t xml:space="preserve"> pt </w:t>
      </w:r>
      <w:r w:rsidRPr="001F490E">
        <w:rPr>
          <w:rFonts w:ascii="Times New Roman" w:hAnsi="Times New Roman"/>
        </w:rPr>
        <w:t>Time New Roman</w:t>
      </w:r>
      <w:r w:rsidRPr="001F490E">
        <w:rPr>
          <w:rFonts w:ascii="Times New Roman" w:eastAsia="Calibri" w:hAnsi="Times New Roman" w:cs="Arial"/>
        </w:rPr>
        <w:t xml:space="preserve"> with baselineskip of 10 pt, making an indentation of </w:t>
      </w:r>
      <w:r w:rsidRPr="001F490E">
        <w:rPr>
          <w:rFonts w:ascii="Times New Roman" w:hAnsi="Times New Roman"/>
        </w:rPr>
        <w:t>0,4</w:t>
      </w:r>
      <w:r w:rsidRPr="001F490E">
        <w:rPr>
          <w:rFonts w:ascii="Times New Roman" w:eastAsia="Calibri" w:hAnsi="Times New Roman" w:cs="Arial"/>
        </w:rPr>
        <w:t xml:space="preserve"> pt on the left and right margins</w:t>
      </w:r>
      <w:r w:rsidRPr="001F490E">
        <w:rPr>
          <w:rFonts w:ascii="Times New Roman" w:hAnsi="Times New Roman"/>
          <w:sz w:val="24"/>
          <w:szCs w:val="24"/>
        </w:rPr>
        <w:t>.</w:t>
      </w:r>
    </w:p>
    <w:p w:rsidR="009C42FA" w:rsidRPr="001F490E" w:rsidRDefault="009C42FA" w:rsidP="009C42FA">
      <w:pPr>
        <w:spacing w:after="0"/>
        <w:ind w:left="454" w:right="454"/>
        <w:jc w:val="both"/>
        <w:rPr>
          <w:rFonts w:ascii="Times New Roman" w:hAnsi="Times New Roman"/>
          <w:sz w:val="24"/>
          <w:szCs w:val="24"/>
        </w:rPr>
      </w:pPr>
    </w:p>
    <w:p w:rsidR="009C42FA" w:rsidRPr="001F490E" w:rsidRDefault="009C42FA" w:rsidP="009C42FA">
      <w:pPr>
        <w:spacing w:after="0"/>
        <w:ind w:left="454" w:right="454"/>
        <w:jc w:val="both"/>
        <w:rPr>
          <w:rFonts w:ascii="Times New Roman" w:hAnsi="Times New Roman"/>
        </w:rPr>
      </w:pPr>
      <w:r w:rsidRPr="001F490E">
        <w:rPr>
          <w:rFonts w:ascii="Times New Roman" w:hAnsi="Times New Roman"/>
          <w:b/>
          <w:bCs/>
        </w:rPr>
        <w:t xml:space="preserve">Abstrak: </w:t>
      </w:r>
      <w:r w:rsidRPr="001F490E">
        <w:rPr>
          <w:rFonts w:ascii="Times New Roman" w:hAnsi="Times New Roman"/>
        </w:rPr>
        <w:t xml:space="preserve">Template ini dirancang untuk semua publikasi </w:t>
      </w:r>
      <w:r w:rsidR="00C969A2" w:rsidRPr="001F490E">
        <w:rPr>
          <w:rFonts w:ascii="Times New Roman" w:eastAsia="Calibri" w:hAnsi="Times New Roman" w:cs="Arial"/>
          <w:i/>
        </w:rPr>
        <w:t>Elkawnie</w:t>
      </w:r>
      <w:r w:rsidR="00C969A2" w:rsidRPr="001F490E">
        <w:rPr>
          <w:rFonts w:ascii="Times New Roman" w:hAnsi="Times New Roman"/>
          <w:i/>
          <w:iCs/>
        </w:rPr>
        <w:t>, Journal of Islamic Science and Technology Journal</w:t>
      </w:r>
      <w:r w:rsidR="00C969A2">
        <w:rPr>
          <w:rFonts w:ascii="Times New Roman" w:hAnsi="Times New Roman"/>
        </w:rPr>
        <w:t xml:space="preserve">. </w:t>
      </w:r>
      <w:r w:rsidRPr="001F490E">
        <w:rPr>
          <w:rFonts w:ascii="Times New Roman" w:hAnsi="Times New Roman"/>
        </w:rPr>
        <w:t>Abstrak harus memuat ruang lingkup tulisan, isi dan kesimpulan dari artikel. Panjang abstrak tidak kurang dari 150 kata. Abstrak tidak memuat kutipan referensi. Abstrak ditulis dengan menggunakan huruf Time New Roman ukuran 11 pt dengan indent 0,8 cm dari margin kiri dan kanan.</w:t>
      </w:r>
    </w:p>
    <w:p w:rsidR="009C42FA" w:rsidRPr="001F490E" w:rsidRDefault="009C42FA" w:rsidP="009C42FA">
      <w:pPr>
        <w:spacing w:after="0"/>
        <w:ind w:left="454" w:right="454"/>
        <w:jc w:val="both"/>
        <w:rPr>
          <w:rFonts w:ascii="Times New Roman" w:hAnsi="Times New Roman"/>
          <w:b/>
          <w:bCs/>
        </w:rPr>
      </w:pPr>
    </w:p>
    <w:p w:rsidR="009C42FA" w:rsidRPr="001F490E" w:rsidRDefault="009C42FA" w:rsidP="009C42FA">
      <w:pPr>
        <w:spacing w:after="0"/>
        <w:ind w:left="454"/>
        <w:jc w:val="both"/>
        <w:rPr>
          <w:rFonts w:ascii="Times New Roman" w:hAnsi="Times New Roman"/>
          <w:sz w:val="24"/>
          <w:szCs w:val="24"/>
        </w:rPr>
      </w:pPr>
      <w:r w:rsidRPr="001F490E">
        <w:rPr>
          <w:rFonts w:ascii="Times New Roman" w:hAnsi="Times New Roman"/>
          <w:b/>
          <w:bCs/>
        </w:rPr>
        <w:t>Key Word:</w:t>
      </w:r>
      <w:r w:rsidRPr="001F490E">
        <w:rPr>
          <w:rFonts w:ascii="Times New Roman" w:hAnsi="Times New Roman"/>
        </w:rPr>
        <w:t xml:space="preserve"> key word 1, key word 2, key word 3</w:t>
      </w:r>
      <w:r w:rsidRPr="001F490E">
        <w:rPr>
          <w:rFonts w:ascii="Times New Roman" w:hAnsi="Times New Roman"/>
          <w:sz w:val="24"/>
          <w:szCs w:val="24"/>
        </w:rPr>
        <w:t>.</w:t>
      </w:r>
    </w:p>
    <w:p w:rsidR="009C42FA" w:rsidRPr="001F490E" w:rsidRDefault="009C42FA" w:rsidP="009C42FA">
      <w:pPr>
        <w:spacing w:after="0"/>
        <w:ind w:left="454"/>
        <w:jc w:val="both"/>
        <w:rPr>
          <w:rFonts w:ascii="Times New Roman" w:hAnsi="Times New Roman"/>
          <w:sz w:val="24"/>
          <w:szCs w:val="24"/>
        </w:rPr>
      </w:pPr>
    </w:p>
    <w:p w:rsidR="009C42FA" w:rsidRPr="001F490E" w:rsidRDefault="009C42FA" w:rsidP="009C42FA">
      <w:pPr>
        <w:spacing w:after="0"/>
        <w:jc w:val="both"/>
        <w:rPr>
          <w:rFonts w:ascii="Times New Roman" w:hAnsi="Times New Roman"/>
          <w:b/>
          <w:bCs/>
          <w:sz w:val="24"/>
          <w:szCs w:val="24"/>
        </w:rPr>
      </w:pPr>
      <w:r w:rsidRPr="001F490E">
        <w:rPr>
          <w:rFonts w:ascii="Times New Roman" w:hAnsi="Times New Roman"/>
          <w:b/>
          <w:bCs/>
          <w:sz w:val="24"/>
          <w:szCs w:val="24"/>
        </w:rPr>
        <w:t>Pendahuluan</w:t>
      </w:r>
    </w:p>
    <w:p w:rsidR="009C42FA" w:rsidRPr="001F490E" w:rsidRDefault="009C42FA" w:rsidP="009C42FA">
      <w:pPr>
        <w:spacing w:before="120" w:after="0"/>
        <w:ind w:firstLine="720"/>
        <w:jc w:val="both"/>
        <w:rPr>
          <w:rFonts w:ascii="Times New Roman" w:hAnsi="Times New Roman"/>
          <w:sz w:val="24"/>
          <w:szCs w:val="24"/>
        </w:rPr>
      </w:pPr>
      <w:r w:rsidRPr="001F490E">
        <w:rPr>
          <w:rFonts w:ascii="Times New Roman" w:hAnsi="Times New Roman"/>
          <w:sz w:val="24"/>
          <w:szCs w:val="24"/>
        </w:rPr>
        <w:t xml:space="preserve">Teks dapa ditulis dalam tiga bahasa, Idonesia, Inggris dan Arab. Naskah yang disampaikan kepada redaksi mestilah naskah final yang telah diformat sesuai dengan pedoman penulisan dan gaya selingkung jurnal </w:t>
      </w:r>
      <w:r w:rsidR="001F490E" w:rsidRPr="001F490E">
        <w:rPr>
          <w:rFonts w:ascii="Times New Roman" w:hAnsi="Times New Roman"/>
          <w:sz w:val="24"/>
          <w:szCs w:val="24"/>
        </w:rPr>
        <w:t>Elkawnie</w:t>
      </w:r>
      <w:r w:rsidRPr="001F490E">
        <w:rPr>
          <w:rFonts w:ascii="Times New Roman" w:hAnsi="Times New Roman"/>
          <w:sz w:val="24"/>
          <w:szCs w:val="24"/>
        </w:rPr>
        <w:t>. Karena naskah ini dapat langsung ditampilkan dan cetak. Teks diketik dengan menggunakan huruf Time New Roman ukuran 12, line spacing exactly  at 15. Area teks adalah 11,5 cm lebar dan 22 cm tinggi, termasuk header dan footer.</w:t>
      </w:r>
    </w:p>
    <w:p w:rsidR="009C42FA" w:rsidRPr="001F490E" w:rsidRDefault="009C42FA" w:rsidP="009C42FA">
      <w:pPr>
        <w:spacing w:after="0"/>
        <w:ind w:firstLine="720"/>
        <w:jc w:val="both"/>
        <w:rPr>
          <w:rFonts w:ascii="Times New Roman" w:hAnsi="Times New Roman"/>
          <w:sz w:val="24"/>
          <w:szCs w:val="24"/>
        </w:rPr>
      </w:pPr>
      <w:r w:rsidRPr="001F490E">
        <w:rPr>
          <w:rFonts w:ascii="Times New Roman" w:hAnsi="Times New Roman"/>
          <w:sz w:val="24"/>
          <w:szCs w:val="24"/>
        </w:rPr>
        <w:t>Bahasa asing harus dimiringkan. Kata yang belum diadopsi dalam KBBI harus ditulis dengan menggunakan pedoman transliterasi. Sedangkan yang telah diadopsi dalam KBBI digunakan seperti penulisan yang ada pada KBBI.</w:t>
      </w:r>
    </w:p>
    <w:p w:rsidR="009C42FA" w:rsidRPr="001F490E" w:rsidRDefault="009C42FA" w:rsidP="009C42FA">
      <w:pPr>
        <w:spacing w:after="0"/>
        <w:jc w:val="both"/>
        <w:rPr>
          <w:rFonts w:ascii="Times New Roman" w:hAnsi="Times New Roman"/>
          <w:b/>
          <w:bCs/>
          <w:sz w:val="24"/>
          <w:szCs w:val="24"/>
        </w:rPr>
      </w:pPr>
      <w:r w:rsidRPr="001F490E">
        <w:rPr>
          <w:rFonts w:ascii="Times New Roman" w:hAnsi="Times New Roman"/>
          <w:b/>
          <w:bCs/>
          <w:sz w:val="24"/>
          <w:szCs w:val="24"/>
        </w:rPr>
        <w:t>Kutipan dalam Bahasa Arab</w:t>
      </w:r>
    </w:p>
    <w:p w:rsidR="009C42FA" w:rsidRPr="001F490E" w:rsidRDefault="009C42FA" w:rsidP="009C42FA">
      <w:pPr>
        <w:spacing w:after="0"/>
        <w:ind w:firstLine="720"/>
        <w:jc w:val="both"/>
        <w:rPr>
          <w:rFonts w:ascii="Times New Roman" w:hAnsi="Times New Roman"/>
          <w:sz w:val="24"/>
          <w:szCs w:val="24"/>
        </w:rPr>
      </w:pPr>
      <w:r w:rsidRPr="001F490E">
        <w:rPr>
          <w:rFonts w:ascii="Times New Roman" w:hAnsi="Times New Roman"/>
          <w:sz w:val="24"/>
          <w:szCs w:val="24"/>
        </w:rPr>
        <w:lastRenderedPageBreak/>
        <w:t>Kutipan langsung teks Arab ditulis ditulis dengan margin rata kiri dan kanan. Berikan left indent sebesar 1,2 pt.</w:t>
      </w:r>
    </w:p>
    <w:p w:rsidR="009C42FA" w:rsidRPr="001F490E" w:rsidRDefault="009C42FA" w:rsidP="009C42FA">
      <w:pPr>
        <w:bidi/>
        <w:spacing w:after="0" w:line="168" w:lineRule="auto"/>
        <w:ind w:right="680"/>
        <w:jc w:val="both"/>
        <w:rPr>
          <w:rFonts w:ascii="Times New Roman" w:hAnsi="Times New Roman"/>
          <w:sz w:val="24"/>
          <w:szCs w:val="24"/>
        </w:rPr>
      </w:pPr>
      <w:r w:rsidRPr="001F490E">
        <w:rPr>
          <w:rFonts w:ascii="Times New Roman" w:hAnsi="Times New Roman" w:cs="Traditional Arabic"/>
          <w:b/>
          <w:bCs/>
          <w:color w:val="000000"/>
          <w:sz w:val="32"/>
          <w:szCs w:val="32"/>
          <w:rtl/>
        </w:rPr>
        <w:t>ولا يجوز أن يكون عنى نظر الانتظار لأن النظر إذا ذكر مع ذكر الوجه فمعناه نظر العينين اللتين في الوجه كما إذا ذكر أهل اللسان نظر القلب فقالوا : " انظر في هذا الأمر بقلبك " لم يكن معناه نظر العينين وكذلك إذا ذكر النظر مع الوجه لم يكن معناه نظر الانتظار الذي يكون للقلب وأيضا فإن نظر الانتظار لا يكون في الجنة لأن الانتظار معه تنغيص وتكدير وأهل الجنة في ما لا عين رأت ولا أذن سمعت من العيش السليم والنعيم المقيم</w:t>
      </w:r>
    </w:p>
    <w:p w:rsidR="00270352" w:rsidRPr="001F490E" w:rsidRDefault="00270352" w:rsidP="00270352">
      <w:pPr>
        <w:spacing w:after="0"/>
        <w:ind w:left="720"/>
        <w:jc w:val="both"/>
        <w:rPr>
          <w:rFonts w:ascii="Times New Roman" w:hAnsi="Times New Roman"/>
          <w:b/>
          <w:bCs/>
          <w:sz w:val="24"/>
          <w:szCs w:val="24"/>
        </w:rPr>
      </w:pPr>
    </w:p>
    <w:p w:rsidR="009C42FA" w:rsidRPr="001F490E" w:rsidRDefault="009C42FA" w:rsidP="009C42FA">
      <w:pPr>
        <w:spacing w:after="0"/>
        <w:jc w:val="both"/>
        <w:rPr>
          <w:rFonts w:ascii="Times New Roman" w:hAnsi="Times New Roman"/>
          <w:sz w:val="24"/>
          <w:szCs w:val="24"/>
        </w:rPr>
      </w:pPr>
      <w:r w:rsidRPr="001F490E">
        <w:rPr>
          <w:rFonts w:ascii="Times New Roman" w:hAnsi="Times New Roman"/>
          <w:b/>
          <w:bCs/>
          <w:sz w:val="24"/>
          <w:szCs w:val="24"/>
        </w:rPr>
        <w:t>Kesimpulan</w:t>
      </w:r>
    </w:p>
    <w:p w:rsidR="009C42FA" w:rsidRPr="001F490E" w:rsidRDefault="009C42FA" w:rsidP="009C42FA">
      <w:pPr>
        <w:spacing w:after="0"/>
        <w:ind w:firstLine="720"/>
        <w:jc w:val="both"/>
        <w:rPr>
          <w:rFonts w:ascii="Times New Roman" w:hAnsi="Times New Roman"/>
          <w:sz w:val="24"/>
          <w:szCs w:val="24"/>
        </w:rPr>
      </w:pPr>
      <w:r w:rsidRPr="001F490E">
        <w:rPr>
          <w:rFonts w:ascii="Times New Roman" w:hAnsi="Times New Roman"/>
          <w:sz w:val="24"/>
          <w:szCs w:val="24"/>
        </w:rPr>
        <w:t>Kesimpulan ditulis secara konsisten. Kesimpulan berisi penegasan apa yang telah dijelaskan di atas. Dapat juga ditambah beberapa informasi penting yang harus diberikan penulis terkait dengan bahasan artikel.</w:t>
      </w:r>
    </w:p>
    <w:p w:rsidR="009C42FA" w:rsidRPr="001F490E" w:rsidRDefault="009C42FA" w:rsidP="009C42FA">
      <w:pPr>
        <w:spacing w:after="0"/>
        <w:jc w:val="both"/>
        <w:rPr>
          <w:rFonts w:ascii="Times New Roman" w:hAnsi="Times New Roman"/>
          <w:sz w:val="24"/>
          <w:szCs w:val="24"/>
        </w:rPr>
      </w:pPr>
    </w:p>
    <w:p w:rsidR="009C42FA" w:rsidRPr="001F490E" w:rsidRDefault="009C42FA" w:rsidP="009C42FA">
      <w:pPr>
        <w:spacing w:before="240" w:after="0"/>
        <w:jc w:val="both"/>
        <w:rPr>
          <w:rFonts w:ascii="Times New Roman" w:hAnsi="Times New Roman"/>
          <w:b/>
          <w:bCs/>
          <w:sz w:val="24"/>
          <w:szCs w:val="24"/>
        </w:rPr>
      </w:pPr>
      <w:r w:rsidRPr="001F490E">
        <w:rPr>
          <w:rFonts w:ascii="Times New Roman" w:hAnsi="Times New Roman"/>
          <w:b/>
          <w:bCs/>
          <w:sz w:val="24"/>
          <w:szCs w:val="24"/>
        </w:rPr>
        <w:t>Daftar Kepustakaan</w:t>
      </w:r>
    </w:p>
    <w:p w:rsidR="001F490E" w:rsidRPr="001F490E" w:rsidRDefault="001F490E" w:rsidP="009C42FA">
      <w:pPr>
        <w:spacing w:before="240" w:after="0"/>
        <w:jc w:val="both"/>
        <w:rPr>
          <w:rFonts w:ascii="Times New Roman" w:hAnsi="Times New Roman"/>
          <w:b/>
          <w:bCs/>
          <w:sz w:val="24"/>
          <w:szCs w:val="24"/>
        </w:rPr>
      </w:pPr>
      <w:r w:rsidRPr="001F490E">
        <w:rPr>
          <w:rFonts w:ascii="Times New Roman" w:hAnsi="Times New Roman"/>
          <w:b/>
          <w:bCs/>
          <w:sz w:val="24"/>
          <w:szCs w:val="24"/>
        </w:rPr>
        <w:t>Kutipan dari Kitab Suci</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1</w:t>
      </w:r>
      <w:r w:rsidRPr="001F490E">
        <w:rPr>
          <w:rFonts w:ascii="Times New Roman" w:eastAsia="Times New Roman" w:hAnsi="Times New Roman" w:cs="Times New Roman"/>
          <w:sz w:val="24"/>
          <w:szCs w:val="24"/>
        </w:rPr>
        <w:t>QS. Al-Mu’minun’ (23): 12; Pernjanjian Baru, Yoh. 20: 31</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Buku</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2</w:t>
      </w:r>
      <w:r w:rsidRPr="001F490E">
        <w:rPr>
          <w:rFonts w:ascii="Times New Roman" w:eastAsia="Times New Roman" w:hAnsi="Times New Roman" w:cs="Times New Roman"/>
          <w:sz w:val="24"/>
          <w:szCs w:val="24"/>
        </w:rPr>
        <w:t xml:space="preserve">Muhammad ibn Mathar al-Zahrani, </w:t>
      </w:r>
      <w:r>
        <w:rPr>
          <w:rFonts w:ascii="Times New Roman" w:eastAsia="Times New Roman" w:hAnsi="Times New Roman" w:cs="Times New Roman"/>
          <w:sz w:val="24"/>
          <w:szCs w:val="24"/>
        </w:rPr>
        <w:t xml:space="preserve">Islamic Architecture in Cairo: An Introduction </w:t>
      </w:r>
      <w:r w:rsidRPr="001F490E">
        <w:rPr>
          <w:rFonts w:ascii="Times New Roman" w:eastAsia="Times New Roman" w:hAnsi="Times New Roman" w:cs="Times New Roman"/>
          <w:sz w:val="24"/>
          <w:szCs w:val="24"/>
        </w:rPr>
        <w:t>(al-Madinah al-Nabawiyah: Dar al-Hudhairi, 1998),  121 .</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Buku Berjilid</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3</w:t>
      </w:r>
      <w:r w:rsidRPr="001F490E">
        <w:rPr>
          <w:rFonts w:ascii="Times New Roman" w:eastAsia="Times New Roman" w:hAnsi="Times New Roman" w:cs="Times New Roman"/>
          <w:sz w:val="24"/>
          <w:szCs w:val="24"/>
        </w:rPr>
        <w:t xml:space="preserve">Ibrahim ibn Muhammad ibn Kamal al-Din, </w:t>
      </w:r>
      <w:r w:rsidRPr="001F490E">
        <w:rPr>
          <w:rFonts w:ascii="Times New Roman" w:eastAsia="Times New Roman" w:hAnsi="Times New Roman" w:cs="Times New Roman"/>
          <w:i/>
          <w:iCs/>
          <w:sz w:val="24"/>
          <w:szCs w:val="24"/>
        </w:rPr>
        <w:t xml:space="preserve">al-Bayan wa al-Ta’rif fi Asbab Wurud al-Hadits al-Syarif </w:t>
      </w:r>
      <w:r w:rsidRPr="001F490E">
        <w:rPr>
          <w:rFonts w:ascii="Times New Roman" w:eastAsia="Times New Roman" w:hAnsi="Times New Roman" w:cs="Times New Roman"/>
          <w:sz w:val="24"/>
          <w:szCs w:val="24"/>
        </w:rPr>
        <w:t>(Beirut: Dar al-Tsaqafah al-Islamiyah, 1976), III: 66</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Buku Terjemahan</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4</w:t>
      </w:r>
      <w:r w:rsidRPr="001F490E">
        <w:rPr>
          <w:rFonts w:ascii="Times New Roman" w:eastAsia="Times New Roman" w:hAnsi="Times New Roman" w:cs="Times New Roman"/>
          <w:sz w:val="24"/>
          <w:szCs w:val="24"/>
        </w:rPr>
        <w:t xml:space="preserve">Muhammad Abdurrahman Muhammad, </w:t>
      </w:r>
      <w:r w:rsidRPr="001F490E">
        <w:rPr>
          <w:rFonts w:ascii="Times New Roman" w:eastAsia="Times New Roman" w:hAnsi="Times New Roman" w:cs="Times New Roman"/>
          <w:i/>
          <w:iCs/>
          <w:sz w:val="24"/>
          <w:szCs w:val="24"/>
        </w:rPr>
        <w:t xml:space="preserve">Penafsiran Al-Qur’an dalam Perspektif Nabi Muhammad SAW,  </w:t>
      </w:r>
      <w:r w:rsidRPr="001F490E">
        <w:rPr>
          <w:rFonts w:ascii="Times New Roman" w:eastAsia="Times New Roman" w:hAnsi="Times New Roman" w:cs="Times New Roman"/>
          <w:sz w:val="24"/>
          <w:szCs w:val="24"/>
        </w:rPr>
        <w:t>Terj. Rosihan Anwar</w:t>
      </w:r>
      <w:r w:rsidRPr="001F490E">
        <w:rPr>
          <w:rFonts w:ascii="Times New Roman" w:eastAsia="Times New Roman" w:hAnsi="Times New Roman" w:cs="Times New Roman"/>
          <w:i/>
          <w:iCs/>
          <w:sz w:val="24"/>
          <w:szCs w:val="24"/>
        </w:rPr>
        <w:t xml:space="preserve"> </w:t>
      </w:r>
      <w:r w:rsidRPr="001F490E">
        <w:rPr>
          <w:rFonts w:ascii="Times New Roman" w:eastAsia="Times New Roman" w:hAnsi="Times New Roman" w:cs="Times New Roman"/>
          <w:sz w:val="24"/>
          <w:szCs w:val="24"/>
        </w:rPr>
        <w:t>(Bandung: Pustaka Setia, 1991), 99</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dalam Buku</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5</w:t>
      </w:r>
      <w:r w:rsidR="004B0727">
        <w:rPr>
          <w:rFonts w:ascii="Times New Roman" w:eastAsia="Times New Roman" w:hAnsi="Times New Roman" w:cs="Times New Roman"/>
          <w:sz w:val="24"/>
          <w:szCs w:val="24"/>
        </w:rPr>
        <w:t>Harun Yahya</w:t>
      </w:r>
      <w:r w:rsidRPr="001F490E">
        <w:rPr>
          <w:rFonts w:ascii="Times New Roman" w:eastAsia="Times New Roman" w:hAnsi="Times New Roman" w:cs="Times New Roman"/>
          <w:sz w:val="24"/>
          <w:szCs w:val="24"/>
        </w:rPr>
        <w:t>.”</w:t>
      </w:r>
      <w:r w:rsidR="004B0727">
        <w:rPr>
          <w:rFonts w:ascii="Times New Roman" w:eastAsia="Times New Roman" w:hAnsi="Times New Roman" w:cs="Times New Roman"/>
          <w:sz w:val="24"/>
          <w:szCs w:val="24"/>
        </w:rPr>
        <w:t>Biologi dalam Persfektif Al-Qur’an</w:t>
      </w:r>
      <w:r w:rsidRPr="001F490E">
        <w:rPr>
          <w:rFonts w:ascii="Times New Roman" w:eastAsia="Times New Roman" w:hAnsi="Times New Roman" w:cs="Times New Roman"/>
          <w:sz w:val="24"/>
          <w:szCs w:val="24"/>
        </w:rPr>
        <w:t xml:space="preserve">”, dalam. LK. Ara, Hasyim KS., dan Taufik Ismail (eds.), </w:t>
      </w:r>
      <w:r w:rsidR="004B0727" w:rsidRPr="004B0727">
        <w:rPr>
          <w:rFonts w:ascii="Times New Roman" w:eastAsia="Times New Roman" w:hAnsi="Times New Roman" w:cs="Times New Roman"/>
          <w:i/>
          <w:sz w:val="24"/>
          <w:szCs w:val="24"/>
        </w:rPr>
        <w:t>Biologi dan Islam</w:t>
      </w:r>
      <w:r w:rsidR="004B0727">
        <w:rPr>
          <w:rFonts w:ascii="Times New Roman" w:eastAsia="Times New Roman" w:hAnsi="Times New Roman" w:cs="Times New Roman"/>
          <w:sz w:val="24"/>
          <w:szCs w:val="24"/>
        </w:rPr>
        <w:t xml:space="preserve"> </w:t>
      </w:r>
      <w:r w:rsidRPr="001F490E">
        <w:rPr>
          <w:rFonts w:ascii="Times New Roman" w:eastAsia="Times New Roman" w:hAnsi="Times New Roman" w:cs="Times New Roman"/>
          <w:sz w:val="24"/>
          <w:szCs w:val="24"/>
        </w:rPr>
        <w:t>(Jakarta: Intermasa, 1995),  539  </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Artikel dalam Jurnal</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6</w:t>
      </w:r>
      <w:r w:rsidRPr="001F490E">
        <w:rPr>
          <w:rFonts w:ascii="Times New Roman" w:eastAsia="Times New Roman" w:hAnsi="Times New Roman" w:cs="Times New Roman"/>
          <w:sz w:val="24"/>
          <w:szCs w:val="24"/>
        </w:rPr>
        <w:t>Giora Eliraz, “</w:t>
      </w:r>
      <w:r w:rsidRPr="001F490E">
        <w:rPr>
          <w:rFonts w:ascii="Times New Roman" w:hAnsi="Times New Roman" w:cs="Times New Roman"/>
          <w:sz w:val="24"/>
          <w:szCs w:val="24"/>
        </w:rPr>
        <w:t>Islamic ethics: an exposition for resolving ICT ethical dilemmas", Journal of Information, Communication and Ethics in Society</w:t>
      </w:r>
      <w:r w:rsidRPr="001F490E">
        <w:rPr>
          <w:rFonts w:ascii="Times New Roman" w:eastAsia="Times New Roman" w:hAnsi="Times New Roman" w:cs="Times New Roman"/>
          <w:sz w:val="24"/>
          <w:szCs w:val="24"/>
        </w:rPr>
        <w:t xml:space="preserve">, </w:t>
      </w:r>
      <w:r w:rsidRPr="001F490E">
        <w:rPr>
          <w:rFonts w:ascii="Times New Roman" w:hAnsi="Times New Roman" w:cs="Times New Roman"/>
          <w:i/>
          <w:sz w:val="24"/>
          <w:szCs w:val="24"/>
        </w:rPr>
        <w:t>Communication and Ethics in Society</w:t>
      </w:r>
      <w:r w:rsidRPr="001F490E">
        <w:rPr>
          <w:rFonts w:ascii="Times New Roman" w:hAnsi="Times New Roman" w:cs="Times New Roman"/>
          <w:sz w:val="24"/>
          <w:szCs w:val="24"/>
        </w:rPr>
        <w:t xml:space="preserve">, </w:t>
      </w:r>
      <w:r w:rsidRPr="001F490E">
        <w:rPr>
          <w:rFonts w:ascii="Times New Roman" w:eastAsia="Times New Roman" w:hAnsi="Times New Roman" w:cs="Times New Roman"/>
          <w:sz w:val="24"/>
          <w:szCs w:val="24"/>
        </w:rPr>
        <w:t>(Volume. 9, Number 2, 2002) 146</w:t>
      </w:r>
    </w:p>
    <w:p w:rsidR="001F490E" w:rsidRPr="001F490E" w:rsidRDefault="001F490E" w:rsidP="001F490E">
      <w:pPr>
        <w:spacing w:after="0" w:line="240" w:lineRule="auto"/>
        <w:rPr>
          <w:rFonts w:ascii="Times New Roman" w:eastAsia="Times New Roman" w:hAnsi="Times New Roman" w:cs="Times New Roman"/>
          <w:sz w:val="24"/>
          <w:szCs w:val="24"/>
        </w:rPr>
      </w:pPr>
    </w:p>
    <w:p w:rsidR="00D81477" w:rsidRDefault="00D81477" w:rsidP="001F490E">
      <w:pPr>
        <w:spacing w:after="0" w:line="240" w:lineRule="auto"/>
        <w:rPr>
          <w:rFonts w:ascii="Times New Roman" w:eastAsia="Times New Roman" w:hAnsi="Times New Roman" w:cs="Times New Roman"/>
          <w:b/>
          <w:sz w:val="24"/>
          <w:szCs w:val="24"/>
        </w:rPr>
      </w:pPr>
    </w:p>
    <w:p w:rsidR="00D81477" w:rsidRDefault="00D81477" w:rsidP="001F490E">
      <w:pPr>
        <w:spacing w:after="0" w:line="240" w:lineRule="auto"/>
        <w:rPr>
          <w:rFonts w:ascii="Times New Roman" w:eastAsia="Times New Roman" w:hAnsi="Times New Roman" w:cs="Times New Roman"/>
          <w:b/>
          <w:sz w:val="24"/>
          <w:szCs w:val="24"/>
        </w:rPr>
      </w:pPr>
    </w:p>
    <w:p w:rsidR="00D81477" w:rsidRDefault="00D81477" w:rsidP="001F490E">
      <w:pPr>
        <w:spacing w:after="0" w:line="240" w:lineRule="auto"/>
        <w:rPr>
          <w:rFonts w:ascii="Times New Roman" w:eastAsia="Times New Roman" w:hAnsi="Times New Roman" w:cs="Times New Roman"/>
          <w:b/>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Artikel dalam Website</w:t>
      </w:r>
    </w:p>
    <w:p w:rsidR="00CC6171" w:rsidRDefault="001F490E" w:rsidP="001F490E">
      <w:pPr>
        <w:spacing w:after="0" w:line="240" w:lineRule="auto"/>
        <w:jc w:val="both"/>
        <w:rPr>
          <w:rFonts w:ascii="Times New Roman" w:eastAsia="Times New Roman" w:hAnsi="Times New Roman" w:cs="Times New Roman"/>
          <w:i/>
          <w:iCs/>
          <w:sz w:val="24"/>
          <w:szCs w:val="24"/>
        </w:rPr>
      </w:pPr>
      <w:r w:rsidRPr="001F490E">
        <w:rPr>
          <w:rFonts w:ascii="Times New Roman" w:eastAsia="Times New Roman" w:hAnsi="Times New Roman" w:cs="Times New Roman"/>
          <w:sz w:val="24"/>
          <w:szCs w:val="24"/>
          <w:vertAlign w:val="superscript"/>
        </w:rPr>
        <w:lastRenderedPageBreak/>
        <w:t>7</w:t>
      </w:r>
      <w:r w:rsidR="00DE229B">
        <w:rPr>
          <w:rFonts w:ascii="Times New Roman" w:eastAsia="Times New Roman" w:hAnsi="Times New Roman" w:cs="Times New Roman"/>
          <w:sz w:val="24"/>
          <w:szCs w:val="24"/>
        </w:rPr>
        <w:t>Dr. K.E. Carr</w:t>
      </w:r>
      <w:r w:rsidRPr="001F490E">
        <w:rPr>
          <w:rFonts w:ascii="Times New Roman" w:eastAsia="Times New Roman" w:hAnsi="Times New Roman" w:cs="Times New Roman"/>
          <w:sz w:val="24"/>
          <w:szCs w:val="24"/>
        </w:rPr>
        <w:t>, “</w:t>
      </w:r>
      <w:r w:rsidR="00DE229B">
        <w:rPr>
          <w:rFonts w:ascii="Times New Roman" w:eastAsia="Times New Roman" w:hAnsi="Times New Roman" w:cs="Times New Roman"/>
          <w:sz w:val="24"/>
          <w:szCs w:val="24"/>
        </w:rPr>
        <w:t>Islamic Architecture</w:t>
      </w:r>
      <w:r w:rsidRPr="001F490E">
        <w:rPr>
          <w:rFonts w:ascii="Times New Roman" w:eastAsia="Times New Roman" w:hAnsi="Times New Roman" w:cs="Times New Roman"/>
          <w:sz w:val="24"/>
          <w:szCs w:val="24"/>
        </w:rPr>
        <w:t>”</w:t>
      </w:r>
      <w:r w:rsidRPr="001F490E">
        <w:rPr>
          <w:rFonts w:ascii="Times New Roman" w:eastAsia="Times New Roman" w:hAnsi="Times New Roman" w:cs="Times New Roman"/>
          <w:i/>
          <w:iCs/>
          <w:sz w:val="24"/>
          <w:szCs w:val="24"/>
        </w:rPr>
        <w:t>,</w:t>
      </w:r>
    </w:p>
    <w:p w:rsidR="001F490E" w:rsidRPr="001F490E" w:rsidRDefault="00CC6171" w:rsidP="001F490E">
      <w:pPr>
        <w:spacing w:after="0" w:line="240" w:lineRule="auto"/>
        <w:jc w:val="both"/>
        <w:rPr>
          <w:rFonts w:ascii="Times New Roman" w:eastAsia="Times New Roman" w:hAnsi="Times New Roman" w:cs="Times New Roman"/>
          <w:sz w:val="24"/>
          <w:szCs w:val="24"/>
        </w:rPr>
      </w:pPr>
      <w:r w:rsidRPr="00CC6171">
        <w:rPr>
          <w:rFonts w:ascii="Times New Roman" w:eastAsia="Times New Roman" w:hAnsi="Times New Roman" w:cs="Times New Roman"/>
          <w:i/>
          <w:iCs/>
          <w:sz w:val="24"/>
          <w:szCs w:val="24"/>
        </w:rPr>
        <w:t>http://www.historyforkids.org/learn/islam/architecture/</w:t>
      </w:r>
      <w:r w:rsidR="001F490E" w:rsidRPr="001F490E">
        <w:rPr>
          <w:rFonts w:ascii="Times New Roman" w:eastAsia="Times New Roman" w:hAnsi="Times New Roman" w:cs="Times New Roman"/>
          <w:i/>
          <w:iCs/>
          <w:sz w:val="24"/>
          <w:szCs w:val="24"/>
        </w:rPr>
        <w:t xml:space="preserve">, </w:t>
      </w:r>
      <w:r w:rsidR="001F490E" w:rsidRPr="001F490E">
        <w:rPr>
          <w:rFonts w:ascii="Times New Roman" w:eastAsia="Times New Roman" w:hAnsi="Times New Roman" w:cs="Times New Roman"/>
          <w:sz w:val="24"/>
          <w:szCs w:val="24"/>
        </w:rPr>
        <w:t xml:space="preserve"> diakses tanggal </w:t>
      </w:r>
      <w:r>
        <w:rPr>
          <w:rFonts w:ascii="Times New Roman" w:eastAsia="Times New Roman" w:hAnsi="Times New Roman" w:cs="Times New Roman"/>
          <w:sz w:val="24"/>
          <w:szCs w:val="24"/>
        </w:rPr>
        <w:t>23 Juli 2015</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Artikel dalam Media Massa Cetak</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8</w:t>
      </w:r>
      <w:r w:rsidR="00CC6171">
        <w:rPr>
          <w:rFonts w:ascii="Times New Roman" w:eastAsia="Times New Roman" w:hAnsi="Times New Roman" w:cs="Times New Roman"/>
          <w:sz w:val="24"/>
          <w:szCs w:val="24"/>
        </w:rPr>
        <w:t>Rolf U. Halden dan Robert S. Lawrence</w:t>
      </w:r>
      <w:r w:rsidRPr="001F490E">
        <w:rPr>
          <w:rFonts w:ascii="Times New Roman" w:eastAsia="Times New Roman" w:hAnsi="Times New Roman" w:cs="Times New Roman"/>
          <w:sz w:val="24"/>
          <w:szCs w:val="24"/>
        </w:rPr>
        <w:t>, “</w:t>
      </w:r>
      <w:r w:rsidR="00CC6171">
        <w:rPr>
          <w:rFonts w:ascii="Times New Roman" w:eastAsia="Times New Roman" w:hAnsi="Times New Roman" w:cs="Times New Roman"/>
          <w:sz w:val="24"/>
          <w:szCs w:val="24"/>
        </w:rPr>
        <w:t>Safety on Chemical</w:t>
      </w:r>
      <w:r w:rsidRPr="001F490E">
        <w:rPr>
          <w:rFonts w:ascii="Times New Roman" w:eastAsia="Times New Roman" w:hAnsi="Times New Roman" w:cs="Times New Roman"/>
          <w:sz w:val="24"/>
          <w:szCs w:val="24"/>
        </w:rPr>
        <w:t xml:space="preserve">,” </w:t>
      </w:r>
      <w:r w:rsidR="00CC6171">
        <w:rPr>
          <w:rFonts w:ascii="Times New Roman" w:eastAsia="Times New Roman" w:hAnsi="Times New Roman" w:cs="Times New Roman"/>
          <w:i/>
          <w:iCs/>
          <w:sz w:val="24"/>
          <w:szCs w:val="24"/>
        </w:rPr>
        <w:t>The New York Times</w:t>
      </w:r>
      <w:r w:rsidR="00CC6171">
        <w:rPr>
          <w:rFonts w:ascii="Times New Roman" w:eastAsia="Times New Roman" w:hAnsi="Times New Roman" w:cs="Times New Roman"/>
          <w:sz w:val="24"/>
          <w:szCs w:val="24"/>
        </w:rPr>
        <w:t>, (Kamis, 24 November 2014) 01</w:t>
      </w:r>
    </w:p>
    <w:p w:rsid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Penelitian (Skripsi, Tesis, Disertasi dan Laporan Penelitian)</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9</w:t>
      </w:r>
      <w:r w:rsidRPr="001F490E">
        <w:rPr>
          <w:rFonts w:ascii="Times New Roman" w:eastAsia="Times New Roman" w:hAnsi="Times New Roman" w:cs="Times New Roman"/>
          <w:sz w:val="24"/>
          <w:szCs w:val="24"/>
        </w:rPr>
        <w:t xml:space="preserve">Edi Safri, </w:t>
      </w:r>
      <w:r w:rsidRPr="001F490E">
        <w:rPr>
          <w:rFonts w:ascii="Times New Roman" w:eastAsia="Times New Roman" w:hAnsi="Times New Roman" w:cs="Times New Roman"/>
          <w:i/>
          <w:iCs/>
          <w:sz w:val="24"/>
          <w:szCs w:val="24"/>
        </w:rPr>
        <w:t>Al-Imam al-Syafi’i: Metode Penyelesaian Hadis-Hadis Mukhtalif</w:t>
      </w:r>
      <w:r w:rsidRPr="001F490E">
        <w:rPr>
          <w:rFonts w:ascii="Times New Roman" w:eastAsia="Times New Roman" w:hAnsi="Times New Roman" w:cs="Times New Roman"/>
          <w:sz w:val="24"/>
          <w:szCs w:val="24"/>
        </w:rPr>
        <w:t xml:space="preserve">, </w:t>
      </w:r>
      <w:r w:rsidRPr="001F490E">
        <w:rPr>
          <w:rFonts w:ascii="Times New Roman" w:eastAsia="Times New Roman" w:hAnsi="Times New Roman" w:cs="Times New Roman"/>
          <w:i/>
          <w:iCs/>
          <w:sz w:val="24"/>
          <w:szCs w:val="24"/>
        </w:rPr>
        <w:t xml:space="preserve">Disertasi, </w:t>
      </w:r>
      <w:r w:rsidRPr="001F490E">
        <w:rPr>
          <w:rFonts w:ascii="Times New Roman" w:eastAsia="Times New Roman" w:hAnsi="Times New Roman" w:cs="Times New Roman"/>
          <w:sz w:val="24"/>
          <w:szCs w:val="24"/>
        </w:rPr>
        <w:t>Fakultas Pascasarjana Institut Agama Islam Negeri (IAIN) Syarif Hidayatullah, Jakarta, 1990</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b/>
          <w:sz w:val="24"/>
          <w:szCs w:val="24"/>
        </w:rPr>
      </w:pPr>
      <w:r w:rsidRPr="001F490E">
        <w:rPr>
          <w:rFonts w:ascii="Times New Roman" w:eastAsia="Times New Roman" w:hAnsi="Times New Roman" w:cs="Times New Roman"/>
          <w:b/>
          <w:sz w:val="24"/>
          <w:szCs w:val="24"/>
        </w:rPr>
        <w:t>Kutipan dari Naskah</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10</w:t>
      </w:r>
      <w:r w:rsidRPr="001F490E">
        <w:rPr>
          <w:rFonts w:ascii="Times New Roman" w:eastAsia="Times New Roman" w:hAnsi="Times New Roman" w:cs="Times New Roman"/>
          <w:sz w:val="24"/>
          <w:szCs w:val="24"/>
        </w:rPr>
        <w:t xml:space="preserve">'Abd al-Raūf Singkel, </w:t>
      </w:r>
      <w:r w:rsidRPr="001F490E">
        <w:rPr>
          <w:rFonts w:ascii="Times New Roman" w:eastAsia="Times New Roman" w:hAnsi="Times New Roman" w:cs="Times New Roman"/>
          <w:i/>
          <w:iCs/>
          <w:sz w:val="24"/>
          <w:szCs w:val="24"/>
        </w:rPr>
        <w:t xml:space="preserve">Naskah Kitab Tanbīh al-Māsyī, </w:t>
      </w:r>
      <w:r w:rsidRPr="001F490E">
        <w:rPr>
          <w:rFonts w:ascii="Times New Roman" w:eastAsia="Times New Roman" w:hAnsi="Times New Roman" w:cs="Times New Roman"/>
          <w:sz w:val="24"/>
          <w:szCs w:val="24"/>
        </w:rPr>
        <w:t> Perpustakaan Nasional Jakarta, Kode Koleksi A.101)</w:t>
      </w:r>
    </w:p>
    <w:p w:rsidR="001F490E" w:rsidRPr="001F490E" w:rsidRDefault="001F490E" w:rsidP="001F490E">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Bila rujukan ditulis berulang, baik diselangi oleh rujukan lain atau tidak, cukup ditulis dengan nama akhir penulis dan dua kata judul referensi dengan membubuhkan atau tidak titik tiga (…), tergantung judul lengkap referensi. Tetapi, pada rujukan yang telah disebutkan sebelumnya disebutkan judul singkat yang akan ditulis. Contoh:</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1</w:t>
      </w:r>
      <w:r w:rsidRPr="001F490E">
        <w:rPr>
          <w:rFonts w:ascii="Times New Roman" w:eastAsia="Times New Roman" w:hAnsi="Times New Roman" w:cs="Times New Roman"/>
          <w:sz w:val="24"/>
          <w:szCs w:val="24"/>
        </w:rPr>
        <w:t xml:space="preserve">Muhammad Abdurrahman Muhammad, </w:t>
      </w:r>
      <w:r w:rsidRPr="001F490E">
        <w:rPr>
          <w:rFonts w:ascii="Times New Roman" w:eastAsia="Times New Roman" w:hAnsi="Times New Roman" w:cs="Times New Roman"/>
          <w:i/>
          <w:iCs/>
          <w:sz w:val="24"/>
          <w:szCs w:val="24"/>
        </w:rPr>
        <w:t xml:space="preserve">Penafsiran Al-Qur’an dalam Perspektif Nabi Muhammad SAW,  </w:t>
      </w:r>
      <w:r w:rsidRPr="001F490E">
        <w:rPr>
          <w:rFonts w:ascii="Times New Roman" w:eastAsia="Times New Roman" w:hAnsi="Times New Roman" w:cs="Times New Roman"/>
          <w:sz w:val="24"/>
          <w:szCs w:val="24"/>
        </w:rPr>
        <w:t>Terj. Rosihan Anwar</w:t>
      </w:r>
      <w:r w:rsidRPr="001F490E">
        <w:rPr>
          <w:rFonts w:ascii="Times New Roman" w:eastAsia="Times New Roman" w:hAnsi="Times New Roman" w:cs="Times New Roman"/>
          <w:i/>
          <w:iCs/>
          <w:sz w:val="24"/>
          <w:szCs w:val="24"/>
        </w:rPr>
        <w:t xml:space="preserve"> </w:t>
      </w:r>
      <w:r w:rsidRPr="001F490E">
        <w:rPr>
          <w:rFonts w:ascii="Times New Roman" w:eastAsia="Times New Roman" w:hAnsi="Times New Roman" w:cs="Times New Roman"/>
          <w:sz w:val="24"/>
          <w:szCs w:val="24"/>
        </w:rPr>
        <w:t xml:space="preserve">(Bandung: Pustaka Setia, 1991), 99. Selanjutnya ditulis ‘Muhammad, </w:t>
      </w:r>
      <w:r w:rsidRPr="001F490E">
        <w:rPr>
          <w:rFonts w:ascii="Times New Roman" w:eastAsia="Times New Roman" w:hAnsi="Times New Roman" w:cs="Times New Roman"/>
          <w:i/>
          <w:iCs/>
          <w:sz w:val="24"/>
          <w:szCs w:val="24"/>
        </w:rPr>
        <w:t>Penafsiran Al-Qur’an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vertAlign w:val="superscript"/>
        </w:rPr>
        <w:t>6</w:t>
      </w:r>
      <w:r w:rsidRPr="001F490E">
        <w:rPr>
          <w:rFonts w:ascii="Times New Roman" w:eastAsia="Times New Roman" w:hAnsi="Times New Roman" w:cs="Times New Roman"/>
          <w:sz w:val="24"/>
          <w:szCs w:val="24"/>
        </w:rPr>
        <w:t xml:space="preserve">‘Muhammad, </w:t>
      </w:r>
      <w:r w:rsidRPr="001F490E">
        <w:rPr>
          <w:rFonts w:ascii="Times New Roman" w:eastAsia="Times New Roman" w:hAnsi="Times New Roman" w:cs="Times New Roman"/>
          <w:i/>
          <w:iCs/>
          <w:sz w:val="24"/>
          <w:szCs w:val="24"/>
        </w:rPr>
        <w:t xml:space="preserve">Penafsiran Al-Qur’an …, </w:t>
      </w:r>
      <w:r w:rsidRPr="001F490E">
        <w:rPr>
          <w:rFonts w:ascii="Times New Roman" w:eastAsia="Times New Roman" w:hAnsi="Times New Roman" w:cs="Times New Roman"/>
          <w:sz w:val="24"/>
          <w:szCs w:val="24"/>
        </w:rPr>
        <w:t>45</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4B0727">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Daftar Kepustakaan harus disertakan dalam artikel. Daftar kepustakaan hanya memuat referensi yang telah dirujuk dalam artikel. Daftar kepustakaan ditulis sama dengan footnote kecuali: 1) Nama akhir ditulis lebih dahulu, baru nama awal dan tengah, 2) Tahun terbit ditulis setelah nama penulis, 3) Tanpa menggunakan tanda kurung, dan 4) Tidak mencantumkan halaman kutipan. Contoh:.</w:t>
      </w:r>
    </w:p>
    <w:p w:rsidR="004B0727" w:rsidRDefault="004B0727" w:rsidP="001F490E">
      <w:pPr>
        <w:spacing w:after="0" w:line="240" w:lineRule="auto"/>
        <w:rPr>
          <w:rFonts w:ascii="Times New Roman" w:eastAsia="Times New Roman" w:hAnsi="Times New Roman" w:cs="Times New Roman"/>
          <w:b/>
          <w:bCs/>
          <w:sz w:val="24"/>
          <w:szCs w:val="24"/>
        </w:rPr>
      </w:pP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Daftar Kepustkaan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xml:space="preserve">al-Zahrani Muhammad ibn Mathar, 1998, </w:t>
      </w:r>
      <w:r w:rsidRPr="001F490E">
        <w:rPr>
          <w:rFonts w:ascii="Times New Roman" w:eastAsia="Times New Roman" w:hAnsi="Times New Roman" w:cs="Times New Roman"/>
          <w:i/>
          <w:iCs/>
          <w:sz w:val="24"/>
          <w:szCs w:val="24"/>
        </w:rPr>
        <w:t>Tadwin al-Sunnah Nabawiyah, Nasy’atuhu wa Tathawwuruhu</w:t>
      </w:r>
      <w:r w:rsidRPr="001F490E">
        <w:rPr>
          <w:rFonts w:ascii="Times New Roman" w:eastAsia="Times New Roman" w:hAnsi="Times New Roman" w:cs="Times New Roman"/>
          <w:sz w:val="24"/>
          <w:szCs w:val="24"/>
        </w:rPr>
        <w:t>, al-Madinah al-Nabawiyah: Dar al-Hudhairi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xml:space="preserve">Ibn Kamal al-Din, Ibrahim ibn Muhammad, 1976, </w:t>
      </w:r>
      <w:r w:rsidRPr="001F490E">
        <w:rPr>
          <w:rFonts w:ascii="Times New Roman" w:eastAsia="Times New Roman" w:hAnsi="Times New Roman" w:cs="Times New Roman"/>
          <w:i/>
          <w:iCs/>
          <w:sz w:val="24"/>
          <w:szCs w:val="24"/>
        </w:rPr>
        <w:t>al-Bayan wa al-Ta’rif fi Asbab Wurud al-Hadits al-Syarif</w:t>
      </w:r>
      <w:r w:rsidRPr="001F490E">
        <w:rPr>
          <w:rFonts w:ascii="Times New Roman" w:eastAsia="Times New Roman" w:hAnsi="Times New Roman" w:cs="Times New Roman"/>
          <w:sz w:val="24"/>
          <w:szCs w:val="24"/>
        </w:rPr>
        <w:t>, Beirut: Dar al-Tsaqafah al-Islamiyah, III</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Pedoman Transliterasi</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Pedoman transliterasi yang digunakan adalah sebagai berikut:</w:t>
      </w:r>
    </w:p>
    <w:tbl>
      <w:tblPr>
        <w:tblW w:w="7035" w:type="dxa"/>
        <w:jc w:val="center"/>
        <w:tblCellSpacing w:w="0" w:type="dxa"/>
        <w:tblCellMar>
          <w:left w:w="0" w:type="dxa"/>
          <w:right w:w="0" w:type="dxa"/>
        </w:tblCellMar>
        <w:tblLook w:val="04A0" w:firstRow="1" w:lastRow="0" w:firstColumn="1" w:lastColumn="0" w:noHBand="0" w:noVBand="1"/>
      </w:tblPr>
      <w:tblGrid>
        <w:gridCol w:w="542"/>
        <w:gridCol w:w="421"/>
        <w:gridCol w:w="571"/>
        <w:gridCol w:w="421"/>
        <w:gridCol w:w="541"/>
        <w:gridCol w:w="451"/>
        <w:gridCol w:w="481"/>
        <w:gridCol w:w="541"/>
        <w:gridCol w:w="571"/>
        <w:gridCol w:w="421"/>
        <w:gridCol w:w="571"/>
        <w:gridCol w:w="421"/>
        <w:gridCol w:w="571"/>
        <w:gridCol w:w="511"/>
      </w:tblGrid>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ا</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a</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خ</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kh</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ش</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sy</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غ</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gh</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ن</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n</w:t>
            </w:r>
          </w:p>
        </w:tc>
      </w:tr>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ب</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b</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outlineLvl w:val="4"/>
              <w:rPr>
                <w:rFonts w:ascii="Times New Roman" w:eastAsia="Times New Roman" w:hAnsi="Times New Roman" w:cs="Times New Roman"/>
                <w:b/>
                <w:bCs/>
                <w:sz w:val="20"/>
                <w:szCs w:val="20"/>
              </w:rPr>
            </w:pPr>
            <w:r w:rsidRPr="001F490E">
              <w:rPr>
                <w:rFonts w:ascii="Times New Roman" w:eastAsia="Times New Roman" w:hAnsi="Times New Roman" w:cs="Times New Roman"/>
                <w:b/>
                <w:bCs/>
                <w:sz w:val="20"/>
                <w:szCs w:val="20"/>
              </w:rPr>
              <w:t>د</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d</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ص</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sh</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ف</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f</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و</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w:t>
            </w:r>
          </w:p>
        </w:tc>
      </w:tr>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ت</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t</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ذ</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dz</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ض</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dh</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ق</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q</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هـ</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h</w:t>
            </w:r>
          </w:p>
        </w:tc>
      </w:tr>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ث</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ts</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ر</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r</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ط</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th</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ك</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k</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ء</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r>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ج</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j</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ز</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z</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ظ</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zh</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ل</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l</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ي</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y</w:t>
            </w:r>
          </w:p>
        </w:tc>
      </w:tr>
      <w:tr w:rsidR="001F490E" w:rsidRPr="001F490E" w:rsidTr="008357CB">
        <w:trPr>
          <w:tblCellSpacing w:w="0" w:type="dxa"/>
          <w:jc w:val="center"/>
        </w:trPr>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ح</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h</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bidi/>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tl/>
              </w:rPr>
              <w:t>س</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s</w:t>
            </w:r>
          </w:p>
        </w:tc>
        <w:tc>
          <w:tcPr>
            <w:tcW w:w="45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8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ع</w:t>
            </w:r>
          </w:p>
        </w:tc>
        <w:tc>
          <w:tcPr>
            <w:tcW w:w="54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م</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m</w:t>
            </w:r>
          </w:p>
        </w:tc>
        <w:tc>
          <w:tcPr>
            <w:tcW w:w="42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tc>
        <w:tc>
          <w:tcPr>
            <w:tcW w:w="57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ة</w:t>
            </w:r>
          </w:p>
        </w:tc>
        <w:tc>
          <w:tcPr>
            <w:tcW w:w="510" w:type="dxa"/>
            <w:hideMark/>
          </w:tcPr>
          <w:p w:rsidR="001F490E" w:rsidRPr="001F490E" w:rsidRDefault="001F490E" w:rsidP="008357CB">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xml:space="preserve">=  </w:t>
            </w:r>
            <w:r w:rsidRPr="001F490E">
              <w:rPr>
                <w:rFonts w:ascii="Times New Roman" w:eastAsia="Times New Roman" w:hAnsi="Times New Roman" w:cs="Times New Roman"/>
                <w:sz w:val="24"/>
                <w:szCs w:val="24"/>
                <w:u w:val="single"/>
              </w:rPr>
              <w:t>t</w:t>
            </w:r>
          </w:p>
        </w:tc>
      </w:tr>
    </w:tbl>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â = a  panjang</w:t>
      </w:r>
    </w:p>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lastRenderedPageBreak/>
        <w:t>î = i  panjang</w:t>
      </w:r>
    </w:p>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û = u panjang</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Singkatan: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SWT    = Subhanahu wa T a’ala</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Saw     = Shalllahu alayhi wa slam</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QS       = Alquran surat</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HR      = Hadis riwayat</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ket       = kerangan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t.t         = tanpa tahun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t.tp       = tanpa tempat penerbitan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terj       = terjemahan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H         = Hijriyah</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M         = Masehi</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Surat Pernyataan Keaslian Tulisan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Surat pernyataan keaslian wajib dibuat oleh penulis sebelum artikel dimuat. Surat ini  dikirim kepada redaksi dalam format contoh sebagai berikut:</w:t>
      </w:r>
    </w:p>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 </w:t>
      </w:r>
    </w:p>
    <w:p w:rsidR="001F490E" w:rsidRPr="001F490E" w:rsidRDefault="001F490E" w:rsidP="001F490E">
      <w:pPr>
        <w:spacing w:after="0" w:line="240" w:lineRule="auto"/>
        <w:jc w:val="center"/>
        <w:rPr>
          <w:rFonts w:ascii="Times New Roman" w:eastAsia="Times New Roman" w:hAnsi="Times New Roman" w:cs="Times New Roman"/>
          <w:sz w:val="24"/>
          <w:szCs w:val="24"/>
        </w:rPr>
      </w:pPr>
      <w:r w:rsidRPr="001F490E">
        <w:rPr>
          <w:rFonts w:ascii="Times New Roman" w:eastAsia="Times New Roman" w:hAnsi="Times New Roman" w:cs="Times New Roman"/>
          <w:b/>
          <w:bCs/>
          <w:sz w:val="24"/>
          <w:szCs w:val="24"/>
        </w:rPr>
        <w:t>SURAT PERNYATAAN KEASLIAN TULISAN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Saya yang bertanda tangan dibawah ini:</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Nama tanpa gelar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T/Tgl. Lahir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Institusi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Alamat Intitusi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Alamat Rumah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HP dan Email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menyatakan dengan sebenarnya bahwa artikel saya sebagai berikut:</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Judul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xml:space="preserve">Dalam Jurnal         : </w:t>
      </w:r>
      <w:r w:rsidR="004B0727">
        <w:rPr>
          <w:rFonts w:ascii="Times New Roman" w:eastAsia="Times New Roman" w:hAnsi="Times New Roman" w:cs="Times New Roman"/>
          <w:sz w:val="24"/>
          <w:szCs w:val="24"/>
        </w:rPr>
        <w:t>Elkawnie</w:t>
      </w:r>
      <w:r w:rsidRPr="001F490E">
        <w:rPr>
          <w:rFonts w:ascii="Times New Roman" w:eastAsia="Times New Roman" w:hAnsi="Times New Roman" w:cs="Times New Roman"/>
          <w:sz w:val="24"/>
          <w:szCs w:val="24"/>
        </w:rPr>
        <w:t>,  Volume … Nomor: …….., Tahun ………….</w:t>
      </w:r>
    </w:p>
    <w:p w:rsidR="001F490E" w:rsidRPr="001F490E" w:rsidRDefault="001F490E" w:rsidP="004B0727">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adalah benar karya orisinil saya, bukan merupakan plagiat, baik sebagian atau seluruhnya dari karya orang lain dan belum pernah diterbitkan dalam jurnal (berkala ilmiah) atau buku lain.</w:t>
      </w:r>
    </w:p>
    <w:p w:rsidR="004B0727" w:rsidRDefault="004B0727" w:rsidP="001F490E">
      <w:pPr>
        <w:spacing w:after="0" w:line="240" w:lineRule="auto"/>
        <w:rPr>
          <w:rFonts w:ascii="Times New Roman" w:eastAsia="Times New Roman" w:hAnsi="Times New Roman" w:cs="Times New Roman"/>
          <w:sz w:val="24"/>
          <w:szCs w:val="24"/>
        </w:rPr>
      </w:pPr>
    </w:p>
    <w:p w:rsidR="001F490E" w:rsidRPr="001F490E" w:rsidRDefault="001F490E" w:rsidP="004B0727">
      <w:pPr>
        <w:spacing w:after="0" w:line="240" w:lineRule="auto"/>
        <w:jc w:val="both"/>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Demikian surat pernyataan ini dibuat dengan sebenarnya, saya akan bertanggung jawab terhadap resiko apabila pernyataan ini tidak terbukti di kemudian hari.</w:t>
      </w:r>
    </w:p>
    <w:p w:rsidR="004B0727" w:rsidRDefault="004B0727"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 -------------------------</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Pembuat Pernyataan,</w:t>
      </w: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rPr>
        <w:t>Materai 6000</w:t>
      </w:r>
    </w:p>
    <w:p w:rsidR="004B0727" w:rsidRDefault="004B0727" w:rsidP="001F490E">
      <w:pPr>
        <w:spacing w:after="0" w:line="240" w:lineRule="auto"/>
        <w:rPr>
          <w:rFonts w:ascii="Times New Roman" w:eastAsia="Times New Roman" w:hAnsi="Times New Roman" w:cs="Times New Roman"/>
          <w:sz w:val="24"/>
          <w:szCs w:val="24"/>
          <w:u w:val="single"/>
        </w:rPr>
      </w:pPr>
    </w:p>
    <w:p w:rsidR="004B0727" w:rsidRDefault="004B0727" w:rsidP="001F490E">
      <w:pPr>
        <w:spacing w:after="0" w:line="240" w:lineRule="auto"/>
        <w:rPr>
          <w:rFonts w:ascii="Times New Roman" w:eastAsia="Times New Roman" w:hAnsi="Times New Roman" w:cs="Times New Roman"/>
          <w:sz w:val="24"/>
          <w:szCs w:val="24"/>
          <w:u w:val="single"/>
        </w:rPr>
      </w:pPr>
    </w:p>
    <w:p w:rsidR="001F490E" w:rsidRPr="001F490E" w:rsidRDefault="001F490E" w:rsidP="001F490E">
      <w:pPr>
        <w:spacing w:after="0" w:line="240" w:lineRule="auto"/>
        <w:rPr>
          <w:rFonts w:ascii="Times New Roman" w:eastAsia="Times New Roman" w:hAnsi="Times New Roman" w:cs="Times New Roman"/>
          <w:sz w:val="24"/>
          <w:szCs w:val="24"/>
        </w:rPr>
      </w:pPr>
      <w:r w:rsidRPr="001F490E">
        <w:rPr>
          <w:rFonts w:ascii="Times New Roman" w:eastAsia="Times New Roman" w:hAnsi="Times New Roman" w:cs="Times New Roman"/>
          <w:sz w:val="24"/>
          <w:szCs w:val="24"/>
          <w:u w:val="single"/>
        </w:rPr>
        <w:t>Nama lengakap serta tanda tangan </w:t>
      </w:r>
    </w:p>
    <w:p w:rsidR="001F490E" w:rsidRPr="001F490E" w:rsidRDefault="001F490E" w:rsidP="001F490E">
      <w:pPr>
        <w:spacing w:after="0" w:line="240" w:lineRule="auto"/>
        <w:rPr>
          <w:rFonts w:ascii="Times New Roman" w:eastAsia="Times New Roman" w:hAnsi="Times New Roman" w:cs="Times New Roman"/>
          <w:sz w:val="24"/>
          <w:szCs w:val="24"/>
        </w:rPr>
      </w:pPr>
    </w:p>
    <w:p w:rsidR="001F490E" w:rsidRPr="001F490E" w:rsidRDefault="001F490E" w:rsidP="001F490E">
      <w:pPr>
        <w:spacing w:after="0" w:line="240" w:lineRule="auto"/>
        <w:rPr>
          <w:rFonts w:ascii="Times New Roman" w:eastAsia="Times New Roman" w:hAnsi="Times New Roman" w:cs="Times New Roman"/>
          <w:sz w:val="24"/>
          <w:szCs w:val="24"/>
        </w:rPr>
      </w:pPr>
    </w:p>
    <w:sectPr w:rsidR="001F490E" w:rsidRPr="001F490E" w:rsidSect="009612AF">
      <w:headerReference w:type="even" r:id="rId9"/>
      <w:headerReference w:type="default" r:id="rId10"/>
      <w:footerReference w:type="even" r:id="rId11"/>
      <w:footerReference w:type="default" r:id="rId12"/>
      <w:footerReference w:type="first" r:id="rId13"/>
      <w:pgSz w:w="11907" w:h="16840" w:code="9"/>
      <w:pgMar w:top="1701" w:right="1985" w:bottom="1701" w:left="1985"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F9" w:rsidRDefault="00E66EF9" w:rsidP="009C42FA">
      <w:pPr>
        <w:spacing w:after="0" w:line="240" w:lineRule="auto"/>
      </w:pPr>
      <w:r>
        <w:separator/>
      </w:r>
    </w:p>
  </w:endnote>
  <w:endnote w:type="continuationSeparator" w:id="0">
    <w:p w:rsidR="00E66EF9" w:rsidRDefault="00E66EF9" w:rsidP="009C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6F" w:rsidRDefault="00C12E2E" w:rsidP="00721D6F">
    <w:pPr>
      <w:pStyle w:val="Footer"/>
    </w:pPr>
    <w:r w:rsidRPr="00721D6F">
      <w:rPr>
        <w:rFonts w:asciiTheme="majorBidi" w:hAnsiTheme="majorBidi" w:cstheme="majorBidi"/>
      </w:rPr>
      <w:fldChar w:fldCharType="begin"/>
    </w:r>
    <w:r w:rsidR="006769E0" w:rsidRPr="00721D6F">
      <w:rPr>
        <w:rFonts w:asciiTheme="majorBidi" w:hAnsiTheme="majorBidi" w:cstheme="majorBidi"/>
      </w:rPr>
      <w:instrText xml:space="preserve"> PAGE   \* MERGEFORMAT </w:instrText>
    </w:r>
    <w:r w:rsidRPr="00721D6F">
      <w:rPr>
        <w:rFonts w:asciiTheme="majorBidi" w:hAnsiTheme="majorBidi" w:cstheme="majorBidi"/>
      </w:rPr>
      <w:fldChar w:fldCharType="separate"/>
    </w:r>
    <w:r w:rsidR="006769E0" w:rsidRPr="00302566">
      <w:rPr>
        <w:rFonts w:asciiTheme="majorBidi" w:hAnsiTheme="majorBidi" w:cstheme="majorBidi"/>
        <w:b/>
        <w:noProof/>
      </w:rPr>
      <w:t>2</w:t>
    </w:r>
    <w:r w:rsidRPr="00721D6F">
      <w:rPr>
        <w:rFonts w:asciiTheme="majorBidi" w:hAnsiTheme="majorBidi" w:cstheme="majorBidi"/>
      </w:rPr>
      <w:fldChar w:fldCharType="end"/>
    </w:r>
    <w:r w:rsidR="006769E0">
      <w:rPr>
        <w:b/>
      </w:rPr>
      <w:t xml:space="preserve"> </w:t>
    </w:r>
    <w:r w:rsidR="006769E0">
      <w:t>|</w:t>
    </w:r>
    <w:r w:rsidR="006769E0">
      <w:rPr>
        <w:b/>
      </w:rPr>
      <w:t xml:space="preserve"> </w:t>
    </w:r>
    <w:r w:rsidR="006769E0">
      <w:rPr>
        <w:rFonts w:ascii="Copperplate Gothic Bold" w:eastAsia="Dotum" w:hAnsi="Copperplate Gothic Bold"/>
        <w:sz w:val="16"/>
        <w:szCs w:val="16"/>
      </w:rPr>
      <w:t>Substantia</w:t>
    </w:r>
    <w:r w:rsidR="006769E0" w:rsidRPr="007E5CF3">
      <w:rPr>
        <w:rFonts w:ascii="Copperplate Gothic Bold" w:eastAsia="Dotum" w:hAnsi="Copperplate Gothic Bold"/>
        <w:sz w:val="16"/>
        <w:szCs w:val="16"/>
      </w:rPr>
      <w:t xml:space="preserve"> Vol. 1</w:t>
    </w:r>
    <w:r w:rsidR="006769E0">
      <w:rPr>
        <w:rFonts w:ascii="Copperplate Gothic Bold" w:eastAsia="Dotum" w:hAnsi="Copperplate Gothic Bold"/>
        <w:sz w:val="16"/>
        <w:szCs w:val="16"/>
      </w:rPr>
      <w:t>6</w:t>
    </w:r>
    <w:r w:rsidR="006769E0" w:rsidRPr="007E5CF3">
      <w:rPr>
        <w:rFonts w:ascii="Copperplate Gothic Bold" w:eastAsia="Dotum" w:hAnsi="Copperplate Gothic Bold"/>
        <w:sz w:val="16"/>
        <w:szCs w:val="16"/>
      </w:rPr>
      <w:t xml:space="preserve">, </w:t>
    </w:r>
    <w:r w:rsidR="006769E0">
      <w:rPr>
        <w:rFonts w:ascii="Copperplate Gothic Bold" w:eastAsia="Dotum" w:hAnsi="Copperplate Gothic Bold"/>
        <w:sz w:val="16"/>
        <w:szCs w:val="16"/>
      </w:rPr>
      <w:t xml:space="preserve"> </w:t>
    </w:r>
    <w:r w:rsidR="006769E0" w:rsidRPr="007E5CF3">
      <w:rPr>
        <w:rFonts w:ascii="Copperplate Gothic Bold" w:eastAsia="Dotum" w:hAnsi="Copperplate Gothic Bold"/>
        <w:sz w:val="16"/>
        <w:szCs w:val="16"/>
      </w:rPr>
      <w:t xml:space="preserve">No. </w:t>
    </w:r>
    <w:r w:rsidR="006769E0">
      <w:rPr>
        <w:rFonts w:ascii="Copperplate Gothic Bold" w:eastAsia="Dotum" w:hAnsi="Copperplate Gothic Bold"/>
        <w:sz w:val="16"/>
        <w:szCs w:val="16"/>
      </w:rPr>
      <w:t>1</w:t>
    </w:r>
    <w:r w:rsidR="006769E0" w:rsidRPr="007E5CF3">
      <w:rPr>
        <w:rFonts w:ascii="Copperplate Gothic Bold" w:eastAsia="Dotum" w:hAnsi="Copperplate Gothic Bold"/>
        <w:sz w:val="16"/>
        <w:szCs w:val="16"/>
      </w:rPr>
      <w:t xml:space="preserve">, </w:t>
    </w:r>
    <w:r w:rsidR="006769E0">
      <w:rPr>
        <w:rFonts w:ascii="Copperplate Gothic Bold" w:eastAsia="Dotum" w:hAnsi="Copperplate Gothic Bold"/>
        <w:sz w:val="16"/>
        <w:szCs w:val="16"/>
      </w:rPr>
      <w:t xml:space="preserve"> Juni  2014 </w:t>
    </w:r>
    <w:r w:rsidR="006769E0">
      <w:rPr>
        <w:rFonts w:ascii="Copperplate Gothic Bold" w:eastAsia="Dotum" w:hAnsi="Copperplate Gothic Bold"/>
        <w:color w:val="7F7F7F" w:themeColor="background1" w:themeShade="7F"/>
        <w:spacing w:val="60"/>
        <w:sz w:val="16"/>
        <w:szCs w:val="16"/>
      </w:rPr>
      <w:t xml:space="preserve"> </w:t>
    </w:r>
    <w:r w:rsidR="006769E0" w:rsidRPr="00721D6F">
      <w:rPr>
        <w:rFonts w:ascii="Copperplate Gothic Bold" w:eastAsia="Dotum" w:hAnsi="Copperplate Gothic Bold"/>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AD" w:rsidRPr="00721D6F" w:rsidRDefault="001F490E" w:rsidP="00721D6F">
    <w:pPr>
      <w:pStyle w:val="Footer"/>
      <w:jc w:val="right"/>
    </w:pPr>
    <w:r>
      <w:rPr>
        <w:rFonts w:ascii="Copperplate Gothic Bold" w:eastAsia="Dotum" w:hAnsi="Copperplate Gothic Bold"/>
        <w:sz w:val="16"/>
        <w:szCs w:val="16"/>
      </w:rPr>
      <w:t>ELKAWNIE Vol. 01</w:t>
    </w:r>
    <w:r w:rsidR="006769E0" w:rsidRPr="007E5CF3">
      <w:rPr>
        <w:rFonts w:ascii="Copperplate Gothic Bold" w:eastAsia="Dotum" w:hAnsi="Copperplate Gothic Bold"/>
        <w:sz w:val="16"/>
        <w:szCs w:val="16"/>
      </w:rPr>
      <w:t xml:space="preserve">, </w:t>
    </w:r>
    <w:r w:rsidR="006769E0">
      <w:rPr>
        <w:rFonts w:ascii="Copperplate Gothic Bold" w:eastAsia="Dotum" w:hAnsi="Copperplate Gothic Bold"/>
        <w:sz w:val="16"/>
        <w:szCs w:val="16"/>
      </w:rPr>
      <w:t xml:space="preserve"> </w:t>
    </w:r>
    <w:r w:rsidR="006769E0" w:rsidRPr="007E5CF3">
      <w:rPr>
        <w:rFonts w:ascii="Copperplate Gothic Bold" w:eastAsia="Dotum" w:hAnsi="Copperplate Gothic Bold"/>
        <w:sz w:val="16"/>
        <w:szCs w:val="16"/>
      </w:rPr>
      <w:t xml:space="preserve">No. </w:t>
    </w:r>
    <w:r w:rsidR="006769E0">
      <w:rPr>
        <w:rFonts w:ascii="Copperplate Gothic Bold" w:eastAsia="Dotum" w:hAnsi="Copperplate Gothic Bold"/>
        <w:sz w:val="16"/>
        <w:szCs w:val="16"/>
      </w:rPr>
      <w:t>1</w:t>
    </w:r>
    <w:r w:rsidR="006769E0" w:rsidRPr="007E5CF3">
      <w:rPr>
        <w:rFonts w:ascii="Copperplate Gothic Bold" w:eastAsia="Dotum" w:hAnsi="Copperplate Gothic Bold"/>
        <w:sz w:val="16"/>
        <w:szCs w:val="16"/>
      </w:rPr>
      <w:t xml:space="preserve">, </w:t>
    </w:r>
    <w:r>
      <w:rPr>
        <w:rFonts w:ascii="Copperplate Gothic Bold" w:eastAsia="Dotum" w:hAnsi="Copperplate Gothic Bold"/>
        <w:sz w:val="16"/>
        <w:szCs w:val="16"/>
      </w:rPr>
      <w:t xml:space="preserve"> Juni  2015 M /1436</w:t>
    </w:r>
    <w:r w:rsidR="006769E0">
      <w:rPr>
        <w:rFonts w:ascii="Copperplate Gothic Bold" w:eastAsia="Dotum" w:hAnsi="Copperplate Gothic Bold"/>
        <w:sz w:val="16"/>
        <w:szCs w:val="16"/>
      </w:rPr>
      <w:t xml:space="preserve"> H </w:t>
    </w:r>
    <w:r w:rsidR="006769E0">
      <w:rPr>
        <w:rFonts w:ascii="Copperplate Gothic Bold" w:eastAsia="Dotum" w:hAnsi="Copperplate Gothic Bold"/>
        <w:color w:val="7F7F7F" w:themeColor="background1" w:themeShade="7F"/>
        <w:spacing w:val="60"/>
        <w:sz w:val="16"/>
        <w:szCs w:val="16"/>
      </w:rPr>
      <w:t xml:space="preserve"> </w:t>
    </w:r>
    <w:r w:rsidR="006769E0" w:rsidRPr="00721D6F">
      <w:rPr>
        <w:rFonts w:ascii="Copperplate Gothic Bold" w:eastAsia="Dotum" w:hAnsi="Copperplate Gothic Bold"/>
        <w:sz w:val="16"/>
        <w:szCs w:val="16"/>
      </w:rPr>
      <w:t xml:space="preserve"> |</w:t>
    </w:r>
    <w:r w:rsidR="006769E0" w:rsidRPr="00721D6F">
      <w:rPr>
        <w:rFonts w:asciiTheme="majorBidi" w:eastAsia="Dotum" w:hAnsiTheme="majorBidi" w:cstheme="majorBidi"/>
        <w:b/>
        <w:bCs/>
        <w:sz w:val="24"/>
        <w:szCs w:val="24"/>
      </w:rPr>
      <w:t xml:space="preserve"> </w:t>
    </w:r>
    <w:r w:rsidR="00C12E2E" w:rsidRPr="00721D6F">
      <w:rPr>
        <w:rFonts w:asciiTheme="majorBidi" w:eastAsia="Dotum" w:hAnsiTheme="majorBidi" w:cstheme="majorBidi"/>
        <w:b/>
        <w:bCs/>
      </w:rPr>
      <w:fldChar w:fldCharType="begin"/>
    </w:r>
    <w:r w:rsidR="006769E0" w:rsidRPr="00721D6F">
      <w:rPr>
        <w:rFonts w:asciiTheme="majorBidi" w:eastAsia="Dotum" w:hAnsiTheme="majorBidi" w:cstheme="majorBidi"/>
        <w:b/>
        <w:bCs/>
      </w:rPr>
      <w:instrText xml:space="preserve"> PAGE   \* MERGEFORMAT </w:instrText>
    </w:r>
    <w:r w:rsidR="00C12E2E" w:rsidRPr="00721D6F">
      <w:rPr>
        <w:rFonts w:asciiTheme="majorBidi" w:eastAsia="Dotum" w:hAnsiTheme="majorBidi" w:cstheme="majorBidi"/>
        <w:b/>
        <w:bCs/>
      </w:rPr>
      <w:fldChar w:fldCharType="separate"/>
    </w:r>
    <w:r w:rsidR="00C969A2">
      <w:rPr>
        <w:rFonts w:asciiTheme="majorBidi" w:eastAsia="Dotum" w:hAnsiTheme="majorBidi" w:cstheme="majorBidi"/>
        <w:b/>
        <w:bCs/>
        <w:noProof/>
      </w:rPr>
      <w:t>4</w:t>
    </w:r>
    <w:r w:rsidR="00C12E2E" w:rsidRPr="00721D6F">
      <w:rPr>
        <w:rFonts w:asciiTheme="majorBidi" w:eastAsia="Dotum" w:hAnsiTheme="majorBidi" w:cstheme="majorBidi"/>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6F" w:rsidRDefault="00C12E2E" w:rsidP="009612AF">
    <w:pPr>
      <w:pStyle w:val="Footer"/>
    </w:pPr>
    <w:r w:rsidRPr="009612AF">
      <w:rPr>
        <w:rFonts w:asciiTheme="majorBidi" w:hAnsiTheme="majorBidi" w:cstheme="majorBidi"/>
      </w:rPr>
      <w:fldChar w:fldCharType="begin"/>
    </w:r>
    <w:r w:rsidR="006769E0" w:rsidRPr="00202851">
      <w:rPr>
        <w:rFonts w:asciiTheme="majorBidi" w:hAnsiTheme="majorBidi" w:cstheme="majorBidi"/>
      </w:rPr>
      <w:instrText xml:space="preserve"> PAGE   \* MERGEFORMAT </w:instrText>
    </w:r>
    <w:r w:rsidRPr="009612AF">
      <w:rPr>
        <w:rFonts w:asciiTheme="majorBidi" w:hAnsiTheme="majorBidi" w:cstheme="majorBidi"/>
      </w:rPr>
      <w:fldChar w:fldCharType="separate"/>
    </w:r>
    <w:r w:rsidR="00C969A2" w:rsidRPr="00C969A2">
      <w:rPr>
        <w:rFonts w:asciiTheme="majorBidi" w:hAnsiTheme="majorBidi" w:cstheme="majorBidi"/>
        <w:b/>
        <w:noProof/>
      </w:rPr>
      <w:t>1</w:t>
    </w:r>
    <w:r w:rsidRPr="009612AF">
      <w:rPr>
        <w:rFonts w:asciiTheme="majorBidi" w:hAnsiTheme="majorBidi" w:cstheme="majorBidi"/>
      </w:rPr>
      <w:fldChar w:fldCharType="end"/>
    </w:r>
    <w:r w:rsidR="006769E0">
      <w:rPr>
        <w:b/>
      </w:rPr>
      <w:t xml:space="preserve"> </w:t>
    </w:r>
    <w:r w:rsidR="006769E0">
      <w:t>|</w:t>
    </w:r>
    <w:r w:rsidR="006769E0">
      <w:rPr>
        <w:b/>
      </w:rPr>
      <w:t xml:space="preserve"> </w:t>
    </w:r>
    <w:r w:rsidR="00DE229B">
      <w:rPr>
        <w:rFonts w:ascii="Copperplate Gothic Bold" w:eastAsia="Dotum" w:hAnsi="Copperplate Gothic Bold"/>
        <w:sz w:val="16"/>
        <w:szCs w:val="16"/>
      </w:rPr>
      <w:t>Elkawnie Vol. 1</w:t>
    </w:r>
    <w:r w:rsidR="006769E0" w:rsidRPr="007E5CF3">
      <w:rPr>
        <w:rFonts w:ascii="Copperplate Gothic Bold" w:eastAsia="Dotum" w:hAnsi="Copperplate Gothic Bold"/>
        <w:sz w:val="16"/>
        <w:szCs w:val="16"/>
      </w:rPr>
      <w:t xml:space="preserve">, </w:t>
    </w:r>
    <w:r w:rsidR="006769E0">
      <w:rPr>
        <w:rFonts w:ascii="Copperplate Gothic Bold" w:eastAsia="Dotum" w:hAnsi="Copperplate Gothic Bold"/>
        <w:sz w:val="16"/>
        <w:szCs w:val="16"/>
      </w:rPr>
      <w:t xml:space="preserve"> </w:t>
    </w:r>
    <w:r w:rsidR="006769E0" w:rsidRPr="007E5CF3">
      <w:rPr>
        <w:rFonts w:ascii="Copperplate Gothic Bold" w:eastAsia="Dotum" w:hAnsi="Copperplate Gothic Bold"/>
        <w:sz w:val="16"/>
        <w:szCs w:val="16"/>
      </w:rPr>
      <w:t xml:space="preserve">No. </w:t>
    </w:r>
    <w:r w:rsidR="00DE229B">
      <w:rPr>
        <w:rFonts w:ascii="Copperplate Gothic Bold" w:eastAsia="Dotum" w:hAnsi="Copperplate Gothic Bold"/>
        <w:sz w:val="16"/>
        <w:szCs w:val="16"/>
      </w:rPr>
      <w:t>1</w:t>
    </w:r>
    <w:r w:rsidR="006769E0" w:rsidRPr="007E5CF3">
      <w:rPr>
        <w:rFonts w:ascii="Copperplate Gothic Bold" w:eastAsia="Dotum" w:hAnsi="Copperplate Gothic Bold"/>
        <w:sz w:val="16"/>
        <w:szCs w:val="16"/>
      </w:rPr>
      <w:t xml:space="preserve">, </w:t>
    </w:r>
    <w:r w:rsidR="00DE229B">
      <w:rPr>
        <w:rFonts w:ascii="Copperplate Gothic Bold" w:eastAsia="Dotum" w:hAnsi="Copperplate Gothic Bold"/>
        <w:sz w:val="16"/>
        <w:szCs w:val="16"/>
      </w:rPr>
      <w:t xml:space="preserve"> Agustus  2015 M /1436</w:t>
    </w:r>
    <w:r w:rsidR="006769E0">
      <w:rPr>
        <w:rFonts w:ascii="Copperplate Gothic Bold" w:eastAsia="Dotum" w:hAnsi="Copperplate Gothic Bold"/>
        <w:sz w:val="16"/>
        <w:szCs w:val="16"/>
      </w:rPr>
      <w:t xml:space="preserve"> 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F9" w:rsidRDefault="00E66EF9" w:rsidP="009C42FA">
      <w:pPr>
        <w:spacing w:after="0" w:line="240" w:lineRule="auto"/>
      </w:pPr>
      <w:r>
        <w:separator/>
      </w:r>
    </w:p>
  </w:footnote>
  <w:footnote w:type="continuationSeparator" w:id="0">
    <w:p w:rsidR="00E66EF9" w:rsidRDefault="00E66EF9" w:rsidP="009C42FA">
      <w:pPr>
        <w:spacing w:after="0" w:line="240" w:lineRule="auto"/>
      </w:pPr>
      <w:r>
        <w:continuationSeparator/>
      </w:r>
    </w:p>
  </w:footnote>
  <w:footnote w:id="1">
    <w:p w:rsidR="009C42FA" w:rsidRPr="00002C0D" w:rsidRDefault="009C42FA" w:rsidP="009C42FA">
      <w:pPr>
        <w:pStyle w:val="FootnoteText"/>
        <w:ind w:firstLine="720"/>
        <w:jc w:val="both"/>
        <w:rPr>
          <w:rFonts w:ascii="Garamond" w:hAnsi="Garamond"/>
        </w:rPr>
      </w:pPr>
      <w:r w:rsidRPr="00002C0D">
        <w:rPr>
          <w:rStyle w:val="FootnoteReference"/>
          <w:rFonts w:ascii="Garamond" w:hAnsi="Garamond"/>
        </w:rPr>
        <w:footnoteRef/>
      </w:r>
      <w:r w:rsidRPr="00002C0D">
        <w:rPr>
          <w:rFonts w:ascii="Garamond" w:hAnsi="Garamond"/>
        </w:rPr>
        <w:t xml:space="preserve">Nama negara, afiliasi dan alam tidak disingkat. Ketik dengan menggunakan huruf </w:t>
      </w:r>
      <w:r>
        <w:rPr>
          <w:rFonts w:ascii="Garamond" w:hAnsi="Garamond"/>
        </w:rPr>
        <w:t>Time New Roman</w:t>
      </w:r>
      <w:r w:rsidRPr="00002C0D">
        <w:rPr>
          <w:rFonts w:ascii="Garamond" w:hAnsi="Garamond"/>
        </w:rPr>
        <w:t>, ukuran 8 dan miring.</w:t>
      </w:r>
    </w:p>
  </w:footnote>
  <w:footnote w:id="2">
    <w:p w:rsidR="009C42FA" w:rsidRPr="00002C0D" w:rsidRDefault="009C42FA" w:rsidP="009C42FA">
      <w:pPr>
        <w:pStyle w:val="FootnoteText"/>
        <w:ind w:firstLine="720"/>
        <w:rPr>
          <w:rFonts w:ascii="Garamond" w:hAnsi="Garamond"/>
        </w:rPr>
      </w:pPr>
      <w:r w:rsidRPr="00002C0D">
        <w:rPr>
          <w:rStyle w:val="FootnoteReference"/>
          <w:rFonts w:ascii="Garamond" w:hAnsi="Garamond"/>
        </w:rPr>
        <w:footnoteRef/>
      </w:r>
      <w:r w:rsidRPr="00002C0D">
        <w:rPr>
          <w:rFonts w:ascii="Garamond" w:hAnsi="Garamond"/>
        </w:rPr>
        <w:t>Alamat email penulis ditulis dalam satu baris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6F" w:rsidRPr="009612AF" w:rsidRDefault="006769E0" w:rsidP="009612AF">
    <w:pPr>
      <w:pStyle w:val="Header"/>
      <w:jc w:val="center"/>
      <w:rPr>
        <w:sz w:val="20"/>
        <w:szCs w:val="20"/>
      </w:rPr>
    </w:pPr>
    <w:r w:rsidRPr="009612AF">
      <w:rPr>
        <w:sz w:val="20"/>
        <w:szCs w:val="20"/>
      </w:rPr>
      <w:t>Editor, Pedoman Pengetikan Naskah Menggunakan MS Word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6F" w:rsidRPr="009612AF" w:rsidRDefault="006769E0" w:rsidP="009612AF">
    <w:pPr>
      <w:pStyle w:val="Header"/>
      <w:jc w:val="center"/>
      <w:rPr>
        <w:sz w:val="20"/>
        <w:szCs w:val="20"/>
      </w:rPr>
    </w:pPr>
    <w:r w:rsidRPr="009612AF">
      <w:rPr>
        <w:sz w:val="20"/>
        <w:szCs w:val="20"/>
      </w:rPr>
      <w:t>Editor, Pedoman Pengetikan Naskah Menggunakan MS Word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371"/>
    <w:multiLevelType w:val="multilevel"/>
    <w:tmpl w:val="951A9D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7A1992"/>
    <w:multiLevelType w:val="multilevel"/>
    <w:tmpl w:val="4B80EC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634E27"/>
    <w:multiLevelType w:val="multilevel"/>
    <w:tmpl w:val="F31C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D443D8D"/>
    <w:multiLevelType w:val="multilevel"/>
    <w:tmpl w:val="37E00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8D070EB"/>
    <w:multiLevelType w:val="multilevel"/>
    <w:tmpl w:val="8DD4A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473B85"/>
    <w:multiLevelType w:val="multilevel"/>
    <w:tmpl w:val="3CF01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5D2651E"/>
    <w:multiLevelType w:val="multilevel"/>
    <w:tmpl w:val="F9329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5C9000E"/>
    <w:multiLevelType w:val="multilevel"/>
    <w:tmpl w:val="734816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63805B0"/>
    <w:multiLevelType w:val="multilevel"/>
    <w:tmpl w:val="B5D66C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8"/>
  </w:num>
  <w:num w:numId="3">
    <w:abstractNumId w:val="5"/>
  </w:num>
  <w:num w:numId="4">
    <w:abstractNumId w:val="3"/>
  </w:num>
  <w:num w:numId="5">
    <w:abstractNumId w:val="6"/>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DB"/>
    <w:rsid w:val="000C4E3F"/>
    <w:rsid w:val="00111E75"/>
    <w:rsid w:val="001F1BDB"/>
    <w:rsid w:val="001F490E"/>
    <w:rsid w:val="00257814"/>
    <w:rsid w:val="00270352"/>
    <w:rsid w:val="004A30ED"/>
    <w:rsid w:val="004B0727"/>
    <w:rsid w:val="00602BA3"/>
    <w:rsid w:val="006769E0"/>
    <w:rsid w:val="0077708C"/>
    <w:rsid w:val="007C2A1F"/>
    <w:rsid w:val="007E2C2B"/>
    <w:rsid w:val="0082377D"/>
    <w:rsid w:val="009C42FA"/>
    <w:rsid w:val="00AB0A5E"/>
    <w:rsid w:val="00AB5C7A"/>
    <w:rsid w:val="00BE54D4"/>
    <w:rsid w:val="00C12E2E"/>
    <w:rsid w:val="00C969A2"/>
    <w:rsid w:val="00CC6171"/>
    <w:rsid w:val="00D42F78"/>
    <w:rsid w:val="00D81477"/>
    <w:rsid w:val="00DE229B"/>
    <w:rsid w:val="00E66E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2F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2FA"/>
    <w:rPr>
      <w:rFonts w:eastAsiaTheme="minorHAnsi"/>
      <w:sz w:val="20"/>
      <w:szCs w:val="20"/>
    </w:rPr>
  </w:style>
  <w:style w:type="character" w:styleId="FootnoteReference">
    <w:name w:val="footnote reference"/>
    <w:basedOn w:val="DefaultParagraphFont"/>
    <w:uiPriority w:val="99"/>
    <w:semiHidden/>
    <w:unhideWhenUsed/>
    <w:rsid w:val="009C42FA"/>
    <w:rPr>
      <w:vertAlign w:val="superscript"/>
    </w:rPr>
  </w:style>
  <w:style w:type="paragraph" w:styleId="Header">
    <w:name w:val="header"/>
    <w:basedOn w:val="Normal"/>
    <w:link w:val="HeaderChar"/>
    <w:uiPriority w:val="99"/>
    <w:unhideWhenUsed/>
    <w:rsid w:val="009C42FA"/>
    <w:pPr>
      <w:tabs>
        <w:tab w:val="center" w:pos="4320"/>
        <w:tab w:val="right" w:pos="8640"/>
      </w:tabs>
      <w:spacing w:after="0" w:line="240" w:lineRule="auto"/>
    </w:pPr>
    <w:rPr>
      <w:rFonts w:eastAsiaTheme="minorHAnsi"/>
    </w:rPr>
  </w:style>
  <w:style w:type="character" w:customStyle="1" w:styleId="HeaderChar">
    <w:name w:val="Header Char"/>
    <w:basedOn w:val="DefaultParagraphFont"/>
    <w:link w:val="Header"/>
    <w:uiPriority w:val="99"/>
    <w:rsid w:val="009C42FA"/>
    <w:rPr>
      <w:rFonts w:eastAsiaTheme="minorHAnsi"/>
    </w:rPr>
  </w:style>
  <w:style w:type="paragraph" w:styleId="Footer">
    <w:name w:val="footer"/>
    <w:basedOn w:val="Normal"/>
    <w:link w:val="FooterChar"/>
    <w:uiPriority w:val="99"/>
    <w:semiHidden/>
    <w:unhideWhenUsed/>
    <w:rsid w:val="009C42FA"/>
    <w:pPr>
      <w:tabs>
        <w:tab w:val="center" w:pos="4320"/>
        <w:tab w:val="right" w:pos="8640"/>
      </w:tabs>
      <w:spacing w:after="0" w:line="240" w:lineRule="auto"/>
    </w:pPr>
    <w:rPr>
      <w:rFonts w:eastAsiaTheme="minorHAnsi"/>
    </w:rPr>
  </w:style>
  <w:style w:type="character" w:customStyle="1" w:styleId="FooterChar">
    <w:name w:val="Footer Char"/>
    <w:basedOn w:val="DefaultParagraphFont"/>
    <w:link w:val="Footer"/>
    <w:uiPriority w:val="99"/>
    <w:semiHidden/>
    <w:rsid w:val="009C42FA"/>
    <w:rPr>
      <w:rFonts w:eastAsiaTheme="minorHAnsi"/>
    </w:rPr>
  </w:style>
  <w:style w:type="character" w:styleId="Hyperlink">
    <w:name w:val="Hyperlink"/>
    <w:basedOn w:val="DefaultParagraphFont"/>
    <w:uiPriority w:val="99"/>
    <w:semiHidden/>
    <w:unhideWhenUsed/>
    <w:rsid w:val="001F490E"/>
    <w:rPr>
      <w:color w:val="0000FF"/>
      <w:u w:val="single"/>
    </w:rPr>
  </w:style>
  <w:style w:type="character" w:customStyle="1" w:styleId="Heading3Char">
    <w:name w:val="Heading 3 Char"/>
    <w:basedOn w:val="DefaultParagraphFont"/>
    <w:link w:val="Heading3"/>
    <w:uiPriority w:val="9"/>
    <w:rsid w:val="00CC6171"/>
    <w:rPr>
      <w:rFonts w:ascii="Times New Roman" w:eastAsia="Times New Roman" w:hAnsi="Times New Roman" w:cs="Times New Roman"/>
      <w:b/>
      <w:bCs/>
      <w:sz w:val="27"/>
      <w:szCs w:val="27"/>
    </w:rPr>
  </w:style>
  <w:style w:type="paragraph" w:customStyle="1" w:styleId="summary">
    <w:name w:val="summary"/>
    <w:basedOn w:val="Normal"/>
    <w:rsid w:val="00CC6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171"/>
    <w:rPr>
      <w:b/>
      <w:bCs/>
    </w:rPr>
  </w:style>
  <w:style w:type="character" w:customStyle="1" w:styleId="dateline">
    <w:name w:val="dateline"/>
    <w:basedOn w:val="DefaultParagraphFont"/>
    <w:rsid w:val="00CC6171"/>
  </w:style>
  <w:style w:type="character" w:customStyle="1" w:styleId="section">
    <w:name w:val="section"/>
    <w:basedOn w:val="DefaultParagraphFont"/>
    <w:rsid w:val="00CC6171"/>
  </w:style>
  <w:style w:type="character" w:customStyle="1" w:styleId="printheadline">
    <w:name w:val="printheadline"/>
    <w:basedOn w:val="DefaultParagraphFont"/>
    <w:rsid w:val="00CC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2F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2FA"/>
    <w:rPr>
      <w:rFonts w:eastAsiaTheme="minorHAnsi"/>
      <w:sz w:val="20"/>
      <w:szCs w:val="20"/>
    </w:rPr>
  </w:style>
  <w:style w:type="character" w:styleId="FootnoteReference">
    <w:name w:val="footnote reference"/>
    <w:basedOn w:val="DefaultParagraphFont"/>
    <w:uiPriority w:val="99"/>
    <w:semiHidden/>
    <w:unhideWhenUsed/>
    <w:rsid w:val="009C42FA"/>
    <w:rPr>
      <w:vertAlign w:val="superscript"/>
    </w:rPr>
  </w:style>
  <w:style w:type="paragraph" w:styleId="Header">
    <w:name w:val="header"/>
    <w:basedOn w:val="Normal"/>
    <w:link w:val="HeaderChar"/>
    <w:uiPriority w:val="99"/>
    <w:unhideWhenUsed/>
    <w:rsid w:val="009C42FA"/>
    <w:pPr>
      <w:tabs>
        <w:tab w:val="center" w:pos="4320"/>
        <w:tab w:val="right" w:pos="8640"/>
      </w:tabs>
      <w:spacing w:after="0" w:line="240" w:lineRule="auto"/>
    </w:pPr>
    <w:rPr>
      <w:rFonts w:eastAsiaTheme="minorHAnsi"/>
    </w:rPr>
  </w:style>
  <w:style w:type="character" w:customStyle="1" w:styleId="HeaderChar">
    <w:name w:val="Header Char"/>
    <w:basedOn w:val="DefaultParagraphFont"/>
    <w:link w:val="Header"/>
    <w:uiPriority w:val="99"/>
    <w:rsid w:val="009C42FA"/>
    <w:rPr>
      <w:rFonts w:eastAsiaTheme="minorHAnsi"/>
    </w:rPr>
  </w:style>
  <w:style w:type="paragraph" w:styleId="Footer">
    <w:name w:val="footer"/>
    <w:basedOn w:val="Normal"/>
    <w:link w:val="FooterChar"/>
    <w:uiPriority w:val="99"/>
    <w:semiHidden/>
    <w:unhideWhenUsed/>
    <w:rsid w:val="009C42FA"/>
    <w:pPr>
      <w:tabs>
        <w:tab w:val="center" w:pos="4320"/>
        <w:tab w:val="right" w:pos="8640"/>
      </w:tabs>
      <w:spacing w:after="0" w:line="240" w:lineRule="auto"/>
    </w:pPr>
    <w:rPr>
      <w:rFonts w:eastAsiaTheme="minorHAnsi"/>
    </w:rPr>
  </w:style>
  <w:style w:type="character" w:customStyle="1" w:styleId="FooterChar">
    <w:name w:val="Footer Char"/>
    <w:basedOn w:val="DefaultParagraphFont"/>
    <w:link w:val="Footer"/>
    <w:uiPriority w:val="99"/>
    <w:semiHidden/>
    <w:rsid w:val="009C42FA"/>
    <w:rPr>
      <w:rFonts w:eastAsiaTheme="minorHAnsi"/>
    </w:rPr>
  </w:style>
  <w:style w:type="character" w:styleId="Hyperlink">
    <w:name w:val="Hyperlink"/>
    <w:basedOn w:val="DefaultParagraphFont"/>
    <w:uiPriority w:val="99"/>
    <w:semiHidden/>
    <w:unhideWhenUsed/>
    <w:rsid w:val="001F490E"/>
    <w:rPr>
      <w:color w:val="0000FF"/>
      <w:u w:val="single"/>
    </w:rPr>
  </w:style>
  <w:style w:type="character" w:customStyle="1" w:styleId="Heading3Char">
    <w:name w:val="Heading 3 Char"/>
    <w:basedOn w:val="DefaultParagraphFont"/>
    <w:link w:val="Heading3"/>
    <w:uiPriority w:val="9"/>
    <w:rsid w:val="00CC6171"/>
    <w:rPr>
      <w:rFonts w:ascii="Times New Roman" w:eastAsia="Times New Roman" w:hAnsi="Times New Roman" w:cs="Times New Roman"/>
      <w:b/>
      <w:bCs/>
      <w:sz w:val="27"/>
      <w:szCs w:val="27"/>
    </w:rPr>
  </w:style>
  <w:style w:type="paragraph" w:customStyle="1" w:styleId="summary">
    <w:name w:val="summary"/>
    <w:basedOn w:val="Normal"/>
    <w:rsid w:val="00CC6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171"/>
    <w:rPr>
      <w:b/>
      <w:bCs/>
    </w:rPr>
  </w:style>
  <w:style w:type="character" w:customStyle="1" w:styleId="dateline">
    <w:name w:val="dateline"/>
    <w:basedOn w:val="DefaultParagraphFont"/>
    <w:rsid w:val="00CC6171"/>
  </w:style>
  <w:style w:type="character" w:customStyle="1" w:styleId="section">
    <w:name w:val="section"/>
    <w:basedOn w:val="DefaultParagraphFont"/>
    <w:rsid w:val="00CC6171"/>
  </w:style>
  <w:style w:type="character" w:customStyle="1" w:styleId="printheadline">
    <w:name w:val="printheadline"/>
    <w:basedOn w:val="DefaultParagraphFont"/>
    <w:rsid w:val="00CC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5618">
      <w:bodyDiv w:val="1"/>
      <w:marLeft w:val="0"/>
      <w:marRight w:val="0"/>
      <w:marTop w:val="0"/>
      <w:marBottom w:val="0"/>
      <w:divBdr>
        <w:top w:val="none" w:sz="0" w:space="0" w:color="auto"/>
        <w:left w:val="none" w:sz="0" w:space="0" w:color="auto"/>
        <w:bottom w:val="none" w:sz="0" w:space="0" w:color="auto"/>
        <w:right w:val="none" w:sz="0" w:space="0" w:color="auto"/>
      </w:divBdr>
      <w:divsChild>
        <w:div w:id="152393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Data%20Umum\Jurnal\Substantia\New%20Substantia\Pedoman\PANDUAN%20PENULISAN%20NASKAH%20ARTIK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06CC-6B38-4355-A308-AB1C1EBF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NASKAH ARTIKEL</Template>
  <TotalTime>29</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4</cp:revision>
  <dcterms:created xsi:type="dcterms:W3CDTF">2015-07-23T08:38:00Z</dcterms:created>
  <dcterms:modified xsi:type="dcterms:W3CDTF">2015-07-23T09:11:00Z</dcterms:modified>
</cp:coreProperties>
</file>