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8D" w:rsidRPr="000A338F" w:rsidRDefault="000A338F" w:rsidP="000A338F">
      <w:pPr>
        <w:spacing w:after="0" w:line="360" w:lineRule="auto"/>
        <w:jc w:val="center"/>
        <w:rPr>
          <w:rFonts w:ascii="Times New Roman" w:hAnsi="Times New Roman"/>
          <w:b/>
          <w:sz w:val="24"/>
          <w:szCs w:val="24"/>
        </w:rPr>
      </w:pPr>
      <w:r w:rsidRPr="000A338F">
        <w:rPr>
          <w:rFonts w:ascii="Times New Roman" w:hAnsi="Times New Roman"/>
          <w:b/>
          <w:i/>
          <w:sz w:val="24"/>
          <w:szCs w:val="24"/>
        </w:rPr>
        <w:t>STEREOTIP</w:t>
      </w:r>
      <w:r w:rsidRPr="000A338F">
        <w:rPr>
          <w:rFonts w:ascii="Times New Roman" w:hAnsi="Times New Roman"/>
          <w:b/>
          <w:sz w:val="24"/>
          <w:szCs w:val="24"/>
        </w:rPr>
        <w:t xml:space="preserve"> “PIDIE KRI</w:t>
      </w:r>
      <w:r>
        <w:rPr>
          <w:rFonts w:ascii="Times New Roman" w:hAnsi="Times New Roman"/>
          <w:b/>
          <w:sz w:val="24"/>
          <w:szCs w:val="24"/>
        </w:rPr>
        <w:t>ET” TERHADAP PERILAKU ALTRUISME</w:t>
      </w:r>
    </w:p>
    <w:p w:rsidR="003A4062" w:rsidRPr="00416CA4" w:rsidRDefault="003A4062" w:rsidP="00416CA4">
      <w:pPr>
        <w:spacing w:after="0" w:line="240" w:lineRule="auto"/>
        <w:jc w:val="center"/>
        <w:rPr>
          <w:rFonts w:ascii="Times New Roman" w:hAnsi="Times New Roman"/>
        </w:rPr>
      </w:pPr>
      <w:r w:rsidRPr="00416CA4">
        <w:rPr>
          <w:rFonts w:ascii="Times New Roman" w:hAnsi="Times New Roman"/>
        </w:rPr>
        <w:t>Zaujatul Amna</w:t>
      </w:r>
      <w:r w:rsidRPr="00416CA4">
        <w:rPr>
          <w:rFonts w:ascii="Times New Roman" w:hAnsi="Times New Roman"/>
          <w:vertAlign w:val="superscript"/>
        </w:rPr>
        <w:t>1</w:t>
      </w:r>
      <w:r w:rsidRPr="00416CA4">
        <w:rPr>
          <w:rFonts w:ascii="Times New Roman" w:hAnsi="Times New Roman"/>
        </w:rPr>
        <w:t>, Ruhul Aflah</w:t>
      </w:r>
      <w:r w:rsidRPr="00416CA4">
        <w:rPr>
          <w:rFonts w:ascii="Times New Roman" w:hAnsi="Times New Roman"/>
          <w:vertAlign w:val="superscript"/>
        </w:rPr>
        <w:t>2</w:t>
      </w:r>
    </w:p>
    <w:p w:rsidR="003A4062" w:rsidRPr="00416CA4" w:rsidRDefault="003A4062" w:rsidP="00416CA4">
      <w:pPr>
        <w:spacing w:after="0" w:line="240" w:lineRule="auto"/>
        <w:jc w:val="center"/>
        <w:rPr>
          <w:rFonts w:ascii="Times New Roman" w:hAnsi="Times New Roman"/>
        </w:rPr>
      </w:pPr>
      <w:r w:rsidRPr="00416CA4">
        <w:rPr>
          <w:rFonts w:ascii="Times New Roman" w:hAnsi="Times New Roman"/>
          <w:vertAlign w:val="superscript"/>
        </w:rPr>
        <w:t>12</w:t>
      </w:r>
      <w:r w:rsidRPr="00416CA4">
        <w:rPr>
          <w:rFonts w:ascii="Times New Roman" w:hAnsi="Times New Roman"/>
        </w:rPr>
        <w:t>Program Studi Psikologi Fakultas Kedokteran Universitas Syiah Kuala</w:t>
      </w:r>
    </w:p>
    <w:p w:rsidR="003A4062" w:rsidRPr="00416CA4" w:rsidRDefault="00416CA4" w:rsidP="00416CA4">
      <w:pPr>
        <w:spacing w:after="0" w:line="240" w:lineRule="auto"/>
        <w:jc w:val="center"/>
        <w:rPr>
          <w:rFonts w:ascii="Times New Roman" w:hAnsi="Times New Roman"/>
          <w:color w:val="000000" w:themeColor="text1"/>
        </w:rPr>
      </w:pPr>
      <w:hyperlink r:id="rId6" w:history="1">
        <w:r w:rsidRPr="00416CA4">
          <w:rPr>
            <w:rStyle w:val="Hyperlink"/>
            <w:rFonts w:ascii="Times New Roman" w:hAnsi="Times New Roman"/>
            <w:color w:val="000000" w:themeColor="text1"/>
            <w:u w:val="none"/>
          </w:rPr>
          <w:t>amnazaujatul@unsyiah.ac.id</w:t>
        </w:r>
      </w:hyperlink>
    </w:p>
    <w:p w:rsidR="00416CA4" w:rsidRPr="00416CA4" w:rsidRDefault="00416CA4" w:rsidP="00416CA4">
      <w:pPr>
        <w:spacing w:after="0" w:line="240" w:lineRule="auto"/>
        <w:jc w:val="center"/>
        <w:rPr>
          <w:rFonts w:ascii="Times New Roman" w:hAnsi="Times New Roman"/>
        </w:rPr>
      </w:pPr>
    </w:p>
    <w:p w:rsidR="005315A7" w:rsidRDefault="005315A7" w:rsidP="00416CA4">
      <w:pPr>
        <w:spacing w:after="0" w:line="240" w:lineRule="auto"/>
        <w:ind w:left="720" w:right="709"/>
        <w:jc w:val="center"/>
        <w:rPr>
          <w:rFonts w:ascii="Times New Roman" w:hAnsi="Times New Roman"/>
          <w:b/>
          <w:sz w:val="24"/>
          <w:szCs w:val="24"/>
        </w:rPr>
      </w:pPr>
      <w:bookmarkStart w:id="0" w:name="_GoBack"/>
      <w:bookmarkEnd w:id="0"/>
    </w:p>
    <w:p w:rsidR="00416CA4" w:rsidRDefault="00416CA4" w:rsidP="00416CA4">
      <w:pPr>
        <w:spacing w:after="0" w:line="240" w:lineRule="auto"/>
        <w:ind w:left="720" w:right="709"/>
        <w:jc w:val="center"/>
        <w:rPr>
          <w:rFonts w:ascii="Times New Roman" w:hAnsi="Times New Roman"/>
          <w:b/>
          <w:sz w:val="24"/>
          <w:szCs w:val="24"/>
        </w:rPr>
      </w:pPr>
      <w:r w:rsidRPr="00416CA4">
        <w:rPr>
          <w:rFonts w:ascii="Times New Roman" w:hAnsi="Times New Roman"/>
          <w:b/>
          <w:sz w:val="24"/>
          <w:szCs w:val="24"/>
        </w:rPr>
        <w:t>ABSTRAK</w:t>
      </w:r>
    </w:p>
    <w:p w:rsidR="005315A7" w:rsidRPr="00416CA4" w:rsidRDefault="005315A7" w:rsidP="00416CA4">
      <w:pPr>
        <w:spacing w:after="0" w:line="240" w:lineRule="auto"/>
        <w:ind w:left="720" w:right="709"/>
        <w:jc w:val="center"/>
        <w:rPr>
          <w:rFonts w:ascii="Times New Roman" w:hAnsi="Times New Roman"/>
          <w:iCs/>
          <w:sz w:val="24"/>
          <w:szCs w:val="24"/>
        </w:rPr>
      </w:pPr>
    </w:p>
    <w:p w:rsidR="003A4062" w:rsidRPr="00416CA4" w:rsidRDefault="003A4062" w:rsidP="00416CA4">
      <w:pPr>
        <w:spacing w:after="0" w:line="240" w:lineRule="auto"/>
        <w:ind w:left="720" w:right="709"/>
        <w:jc w:val="both"/>
        <w:rPr>
          <w:rFonts w:ascii="Times New Roman" w:hAnsi="Times New Roman"/>
          <w:sz w:val="24"/>
          <w:szCs w:val="24"/>
        </w:rPr>
      </w:pPr>
      <w:r w:rsidRPr="00416CA4">
        <w:rPr>
          <w:rFonts w:ascii="Times New Roman" w:hAnsi="Times New Roman"/>
          <w:iCs/>
          <w:sz w:val="24"/>
          <w:szCs w:val="24"/>
          <w:lang w:val="en-US"/>
        </w:rPr>
        <w:t xml:space="preserve">“Pidie Kriet” </w:t>
      </w:r>
      <w:r w:rsidRPr="00416CA4">
        <w:rPr>
          <w:rFonts w:ascii="Times New Roman" w:hAnsi="Times New Roman"/>
          <w:iCs/>
          <w:sz w:val="24"/>
          <w:szCs w:val="24"/>
        </w:rPr>
        <w:t>diartikan sebagai</w:t>
      </w:r>
      <w:r w:rsidRPr="00416CA4">
        <w:rPr>
          <w:rFonts w:ascii="Times New Roman" w:hAnsi="Times New Roman"/>
          <w:iCs/>
          <w:sz w:val="24"/>
          <w:szCs w:val="24"/>
          <w:lang w:val="en-US"/>
        </w:rPr>
        <w:t xml:space="preserve"> </w:t>
      </w:r>
      <w:r w:rsidRPr="00416CA4">
        <w:rPr>
          <w:rFonts w:ascii="Times New Roman" w:hAnsi="Times New Roman"/>
          <w:iCs/>
          <w:sz w:val="24"/>
          <w:szCs w:val="24"/>
        </w:rPr>
        <w:t>“</w:t>
      </w:r>
      <w:r w:rsidRPr="00416CA4">
        <w:rPr>
          <w:rFonts w:ascii="Times New Roman" w:hAnsi="Times New Roman"/>
          <w:iCs/>
          <w:sz w:val="24"/>
          <w:szCs w:val="24"/>
          <w:lang w:val="en-US"/>
        </w:rPr>
        <w:t>Pidie pelit</w:t>
      </w:r>
      <w:r w:rsidR="00F72586" w:rsidRPr="00416CA4">
        <w:rPr>
          <w:rFonts w:ascii="Times New Roman" w:hAnsi="Times New Roman"/>
          <w:iCs/>
          <w:sz w:val="24"/>
          <w:szCs w:val="24"/>
        </w:rPr>
        <w:t xml:space="preserve">”. “Pidie kriet” </w:t>
      </w:r>
      <w:r w:rsidRPr="00416CA4">
        <w:rPr>
          <w:rFonts w:ascii="Times New Roman" w:hAnsi="Times New Roman"/>
          <w:iCs/>
          <w:sz w:val="24"/>
          <w:szCs w:val="24"/>
          <w:lang w:val="en-US"/>
        </w:rPr>
        <w:t xml:space="preserve">merupakan </w:t>
      </w:r>
      <w:r w:rsidRPr="00416CA4">
        <w:rPr>
          <w:rFonts w:ascii="Times New Roman" w:hAnsi="Times New Roman"/>
          <w:iCs/>
          <w:sz w:val="24"/>
          <w:szCs w:val="24"/>
        </w:rPr>
        <w:t>suatu</w:t>
      </w:r>
      <w:r w:rsidRPr="00416CA4">
        <w:rPr>
          <w:rFonts w:ascii="Times New Roman" w:hAnsi="Times New Roman"/>
          <w:iCs/>
          <w:sz w:val="24"/>
          <w:szCs w:val="24"/>
          <w:lang w:val="en-US"/>
        </w:rPr>
        <w:t xml:space="preserve"> istilah yang melekat pada masyarakat Pidie, Aceh, Indonesia. Istilah tersebut masih berkembang hingga saat in</w:t>
      </w:r>
      <w:r w:rsidRPr="00416CA4">
        <w:rPr>
          <w:rFonts w:ascii="Times New Roman" w:hAnsi="Times New Roman"/>
          <w:iCs/>
          <w:sz w:val="24"/>
          <w:szCs w:val="24"/>
        </w:rPr>
        <w:t>i terutama di</w:t>
      </w:r>
      <w:r w:rsidRPr="00416CA4">
        <w:rPr>
          <w:rFonts w:ascii="Times New Roman" w:hAnsi="Times New Roman"/>
          <w:iCs/>
          <w:sz w:val="24"/>
          <w:szCs w:val="24"/>
          <w:lang w:val="en-US"/>
        </w:rPr>
        <w:t xml:space="preserve"> masyarakat Pidie</w:t>
      </w:r>
      <w:r w:rsidRPr="00416CA4">
        <w:rPr>
          <w:rFonts w:ascii="Times New Roman" w:hAnsi="Times New Roman"/>
          <w:iCs/>
          <w:sz w:val="24"/>
          <w:szCs w:val="24"/>
        </w:rPr>
        <w:t xml:space="preserve">, </w:t>
      </w:r>
      <w:r w:rsidR="007D16F4" w:rsidRPr="00416CA4">
        <w:rPr>
          <w:rFonts w:ascii="Times New Roman" w:hAnsi="Times New Roman"/>
          <w:iCs/>
          <w:sz w:val="24"/>
          <w:szCs w:val="24"/>
        </w:rPr>
        <w:t xml:space="preserve">dimana stereotip tersebut berpengaruh bagi individu karena diasosikan seseorang yang berasal dari pidie diasosikan dengan stereotip dengan orang yang pelit. Hal ini tentunya akan memengaruhi </w:t>
      </w:r>
      <w:r w:rsidRPr="00416CA4">
        <w:rPr>
          <w:rFonts w:ascii="Times New Roman" w:hAnsi="Times New Roman"/>
          <w:iCs/>
          <w:sz w:val="24"/>
          <w:szCs w:val="24"/>
          <w:lang w:val="en-US"/>
        </w:rPr>
        <w:t xml:space="preserve">perilaku </w:t>
      </w:r>
      <w:r w:rsidR="007D16F4" w:rsidRPr="00416CA4">
        <w:rPr>
          <w:rFonts w:ascii="Times New Roman" w:hAnsi="Times New Roman"/>
          <w:iCs/>
          <w:sz w:val="24"/>
          <w:szCs w:val="24"/>
        </w:rPr>
        <w:t>altruisme dari individu tersebut</w:t>
      </w:r>
      <w:r w:rsidRPr="00416CA4">
        <w:rPr>
          <w:rFonts w:ascii="Times New Roman" w:hAnsi="Times New Roman"/>
          <w:iCs/>
          <w:sz w:val="24"/>
          <w:szCs w:val="24"/>
          <w:lang w:val="en-US"/>
        </w:rPr>
        <w:t xml:space="preserve">. </w:t>
      </w:r>
      <w:r w:rsidR="00416CA4">
        <w:rPr>
          <w:rFonts w:ascii="Times New Roman" w:hAnsi="Times New Roman"/>
          <w:iCs/>
          <w:sz w:val="24"/>
          <w:szCs w:val="24"/>
        </w:rPr>
        <w:t>p</w:t>
      </w:r>
      <w:r w:rsidRPr="00416CA4">
        <w:rPr>
          <w:rFonts w:ascii="Times New Roman" w:hAnsi="Times New Roman"/>
          <w:iCs/>
          <w:sz w:val="24"/>
          <w:szCs w:val="24"/>
          <w:lang w:val="en-US"/>
        </w:rPr>
        <w:t xml:space="preserve">enelitian </w:t>
      </w:r>
      <w:r w:rsidR="00416CA4">
        <w:rPr>
          <w:rFonts w:ascii="Times New Roman" w:hAnsi="Times New Roman"/>
          <w:iCs/>
          <w:sz w:val="24"/>
          <w:szCs w:val="24"/>
        </w:rPr>
        <w:t xml:space="preserve">ini bertujuan </w:t>
      </w:r>
      <w:r w:rsidRPr="00416CA4">
        <w:rPr>
          <w:rFonts w:ascii="Times New Roman" w:hAnsi="Times New Roman"/>
          <w:iCs/>
          <w:sz w:val="24"/>
          <w:szCs w:val="24"/>
          <w:lang w:val="en-US"/>
        </w:rPr>
        <w:t>untuk mengetahui hubungan antara stereotip “Pidie K</w:t>
      </w:r>
      <w:r w:rsidR="00416CA4">
        <w:rPr>
          <w:rFonts w:ascii="Times New Roman" w:hAnsi="Times New Roman"/>
          <w:iCs/>
          <w:sz w:val="24"/>
          <w:szCs w:val="24"/>
          <w:lang w:val="en-US"/>
        </w:rPr>
        <w:t>riet” dengan perilaku altruism,</w:t>
      </w:r>
      <w:r w:rsidR="00416CA4">
        <w:rPr>
          <w:rFonts w:ascii="Times New Roman" w:hAnsi="Times New Roman"/>
          <w:iCs/>
          <w:sz w:val="24"/>
          <w:szCs w:val="24"/>
        </w:rPr>
        <w:t xml:space="preserve"> yang </w:t>
      </w:r>
      <w:r w:rsidR="007D16F4" w:rsidRPr="00416CA4">
        <w:rPr>
          <w:rFonts w:ascii="Times New Roman" w:hAnsi="Times New Roman"/>
          <w:iCs/>
          <w:sz w:val="24"/>
          <w:szCs w:val="24"/>
        </w:rPr>
        <w:t>dilakukan terhada</w:t>
      </w:r>
      <w:r w:rsidR="00416CA4">
        <w:rPr>
          <w:rFonts w:ascii="Times New Roman" w:hAnsi="Times New Roman"/>
          <w:iCs/>
          <w:sz w:val="24"/>
          <w:szCs w:val="24"/>
        </w:rPr>
        <w:t>p</w:t>
      </w:r>
      <w:r w:rsidR="007D16F4" w:rsidRPr="00416CA4">
        <w:rPr>
          <w:rFonts w:ascii="Times New Roman" w:hAnsi="Times New Roman"/>
          <w:iCs/>
          <w:sz w:val="24"/>
          <w:szCs w:val="24"/>
        </w:rPr>
        <w:t xml:space="preserve"> </w:t>
      </w:r>
      <w:r w:rsidR="00C00D9F">
        <w:rPr>
          <w:rFonts w:ascii="Times New Roman" w:hAnsi="Times New Roman"/>
          <w:iCs/>
          <w:sz w:val="24"/>
          <w:szCs w:val="24"/>
          <w:lang w:val="en-US"/>
        </w:rPr>
        <w:t>1</w:t>
      </w:r>
      <w:r w:rsidR="00C00D9F">
        <w:rPr>
          <w:rFonts w:ascii="Times New Roman" w:hAnsi="Times New Roman"/>
          <w:iCs/>
          <w:sz w:val="24"/>
          <w:szCs w:val="24"/>
        </w:rPr>
        <w:t>20</w:t>
      </w:r>
      <w:r w:rsidRPr="00416CA4">
        <w:rPr>
          <w:rFonts w:ascii="Times New Roman" w:hAnsi="Times New Roman"/>
          <w:iCs/>
          <w:sz w:val="24"/>
          <w:szCs w:val="24"/>
          <w:lang w:val="en-US"/>
        </w:rPr>
        <w:t xml:space="preserve"> mahasiswa Pidie </w:t>
      </w:r>
      <w:r w:rsidR="007D16F4" w:rsidRPr="00416CA4">
        <w:rPr>
          <w:rFonts w:ascii="Times New Roman" w:hAnsi="Times New Roman"/>
          <w:iCs/>
          <w:sz w:val="24"/>
          <w:szCs w:val="24"/>
        </w:rPr>
        <w:t xml:space="preserve">yang dipilih dengan menggunakan </w:t>
      </w:r>
      <w:r w:rsidRPr="00416CA4">
        <w:rPr>
          <w:rFonts w:ascii="Times New Roman" w:hAnsi="Times New Roman"/>
          <w:iCs/>
          <w:sz w:val="24"/>
          <w:szCs w:val="24"/>
          <w:lang w:val="en-US"/>
        </w:rPr>
        <w:t xml:space="preserve">teknik sampling insidental. Hasil analisis menunjukkan terdapat hubungan negatif </w:t>
      </w:r>
      <w:r w:rsidR="00416CA4">
        <w:rPr>
          <w:rFonts w:ascii="Times New Roman" w:hAnsi="Times New Roman"/>
          <w:iCs/>
          <w:sz w:val="24"/>
          <w:szCs w:val="24"/>
        </w:rPr>
        <w:t xml:space="preserve">dan </w:t>
      </w:r>
      <w:r w:rsidRPr="00416CA4">
        <w:rPr>
          <w:rFonts w:ascii="Times New Roman" w:hAnsi="Times New Roman"/>
          <w:iCs/>
          <w:sz w:val="24"/>
          <w:szCs w:val="24"/>
          <w:lang w:val="en-US"/>
        </w:rPr>
        <w:t xml:space="preserve">signifikan antara stereotip “Pidie Kriet” dengan </w:t>
      </w:r>
      <w:r w:rsidR="007D16F4" w:rsidRPr="00416CA4">
        <w:rPr>
          <w:rFonts w:ascii="Times New Roman" w:hAnsi="Times New Roman"/>
          <w:iCs/>
          <w:sz w:val="24"/>
          <w:szCs w:val="24"/>
        </w:rPr>
        <w:t xml:space="preserve">perilaku </w:t>
      </w:r>
      <w:r w:rsidR="007D16F4" w:rsidRPr="00416CA4">
        <w:rPr>
          <w:rFonts w:ascii="Times New Roman" w:hAnsi="Times New Roman"/>
          <w:iCs/>
          <w:sz w:val="24"/>
          <w:szCs w:val="24"/>
          <w:lang w:val="en-US"/>
        </w:rPr>
        <w:t>altruism</w:t>
      </w:r>
      <w:r w:rsidR="00416CA4">
        <w:rPr>
          <w:rFonts w:ascii="Times New Roman" w:hAnsi="Times New Roman"/>
          <w:iCs/>
          <w:sz w:val="24"/>
          <w:szCs w:val="24"/>
        </w:rPr>
        <w:t xml:space="preserve"> </w:t>
      </w:r>
      <w:r w:rsidR="007D16F4" w:rsidRPr="00416CA4">
        <w:rPr>
          <w:rFonts w:ascii="Times New Roman" w:hAnsi="Times New Roman"/>
          <w:iCs/>
          <w:sz w:val="24"/>
          <w:szCs w:val="24"/>
        </w:rPr>
        <w:t>(</w:t>
      </w:r>
      <w:r w:rsidR="007D16F4" w:rsidRPr="00416CA4">
        <w:rPr>
          <w:rFonts w:ascii="Times New Roman" w:hAnsi="Times New Roman"/>
          <w:iCs/>
          <w:sz w:val="24"/>
          <w:szCs w:val="24"/>
          <w:lang w:val="en-US"/>
        </w:rPr>
        <w:t>p</w:t>
      </w:r>
      <w:r w:rsidRPr="00416CA4">
        <w:rPr>
          <w:rFonts w:ascii="Times New Roman" w:hAnsi="Times New Roman"/>
          <w:iCs/>
          <w:sz w:val="24"/>
          <w:szCs w:val="24"/>
          <w:lang w:val="en-US"/>
        </w:rPr>
        <w:t>=0,014</w:t>
      </w:r>
      <w:r w:rsidR="007D16F4" w:rsidRPr="00416CA4">
        <w:rPr>
          <w:rFonts w:ascii="Times New Roman" w:hAnsi="Times New Roman"/>
          <w:iCs/>
          <w:sz w:val="24"/>
          <w:szCs w:val="24"/>
        </w:rPr>
        <w:t xml:space="preserve">, </w:t>
      </w:r>
      <w:r w:rsidR="00416CA4">
        <w:rPr>
          <w:rFonts w:ascii="Times New Roman" w:hAnsi="Times New Roman"/>
          <w:iCs/>
          <w:sz w:val="24"/>
          <w:szCs w:val="24"/>
          <w:lang w:val="en-US"/>
        </w:rPr>
        <w:t>r=</w:t>
      </w:r>
      <w:r w:rsidRPr="00416CA4">
        <w:rPr>
          <w:rFonts w:ascii="Times New Roman" w:hAnsi="Times New Roman"/>
          <w:iCs/>
          <w:sz w:val="24"/>
          <w:szCs w:val="24"/>
          <w:lang w:val="en-US"/>
        </w:rPr>
        <w:t>0,227</w:t>
      </w:r>
      <w:r w:rsidR="007D16F4" w:rsidRPr="00416CA4">
        <w:rPr>
          <w:rFonts w:ascii="Times New Roman" w:hAnsi="Times New Roman"/>
          <w:iCs/>
          <w:sz w:val="24"/>
          <w:szCs w:val="24"/>
        </w:rPr>
        <w:t>)</w:t>
      </w:r>
      <w:r w:rsidRPr="00416CA4">
        <w:rPr>
          <w:rFonts w:ascii="Times New Roman" w:hAnsi="Times New Roman"/>
          <w:iCs/>
          <w:sz w:val="24"/>
          <w:szCs w:val="24"/>
          <w:lang w:val="en-US"/>
        </w:rPr>
        <w:t>.</w:t>
      </w:r>
      <w:r w:rsidR="007D16F4" w:rsidRPr="00416CA4">
        <w:rPr>
          <w:rFonts w:ascii="Times New Roman" w:hAnsi="Times New Roman"/>
          <w:iCs/>
          <w:sz w:val="24"/>
          <w:szCs w:val="24"/>
        </w:rPr>
        <w:t xml:space="preserve"> </w:t>
      </w:r>
      <w:r w:rsidRPr="00416CA4">
        <w:rPr>
          <w:rFonts w:ascii="Times New Roman" w:hAnsi="Times New Roman"/>
          <w:iCs/>
          <w:sz w:val="24"/>
          <w:szCs w:val="24"/>
          <w:lang w:val="en-US"/>
        </w:rPr>
        <w:t xml:space="preserve"> Hal ini dapat diartikan </w:t>
      </w:r>
      <w:r w:rsidR="00416CA4">
        <w:rPr>
          <w:rFonts w:ascii="Times New Roman" w:hAnsi="Times New Roman"/>
          <w:iCs/>
          <w:sz w:val="24"/>
          <w:szCs w:val="24"/>
        </w:rPr>
        <w:t xml:space="preserve">semakin tinggi </w:t>
      </w:r>
      <w:r w:rsidR="00416CA4" w:rsidRPr="00416CA4">
        <w:rPr>
          <w:rFonts w:ascii="Times New Roman" w:hAnsi="Times New Roman"/>
          <w:i/>
          <w:iCs/>
          <w:sz w:val="24"/>
          <w:szCs w:val="24"/>
        </w:rPr>
        <w:t>stereotype</w:t>
      </w:r>
      <w:r w:rsidR="00416CA4">
        <w:rPr>
          <w:rFonts w:ascii="Times New Roman" w:hAnsi="Times New Roman"/>
          <w:iCs/>
          <w:sz w:val="24"/>
          <w:szCs w:val="24"/>
        </w:rPr>
        <w:t xml:space="preserve"> pidie kriet dalam diri individu, maka semakin rendah perilaku altruismenya, dan juga sebaliknya</w:t>
      </w:r>
      <w:r w:rsidRPr="00416CA4">
        <w:rPr>
          <w:rFonts w:ascii="Times New Roman" w:hAnsi="Times New Roman"/>
          <w:iCs/>
          <w:sz w:val="24"/>
          <w:szCs w:val="24"/>
          <w:lang w:val="en-US"/>
        </w:rPr>
        <w:t xml:space="preserve">. Hasil penelitian juga menunjukkan </w:t>
      </w:r>
      <w:r w:rsidR="004E4C22" w:rsidRPr="00416CA4">
        <w:rPr>
          <w:rFonts w:ascii="Times New Roman" w:hAnsi="Times New Roman"/>
          <w:iCs/>
          <w:sz w:val="24"/>
          <w:szCs w:val="24"/>
        </w:rPr>
        <w:t xml:space="preserve">pada umumnya subjek memiliki </w:t>
      </w:r>
      <w:r w:rsidRPr="00416CA4">
        <w:rPr>
          <w:rFonts w:ascii="Times New Roman" w:hAnsi="Times New Roman"/>
          <w:iCs/>
          <w:sz w:val="24"/>
          <w:szCs w:val="24"/>
          <w:lang w:val="en-US"/>
        </w:rPr>
        <w:t xml:space="preserve">tingkat perilaku altruisme yang tinggi dan </w:t>
      </w:r>
      <w:r w:rsidR="004E4C22" w:rsidRPr="00416CA4">
        <w:rPr>
          <w:rFonts w:ascii="Times New Roman" w:hAnsi="Times New Roman"/>
          <w:iCs/>
          <w:sz w:val="24"/>
          <w:szCs w:val="24"/>
        </w:rPr>
        <w:t xml:space="preserve">stereotip “pidie kriet” yang rendah dalam dirinya. Dengan demikian, dapat dikatakan bahwa </w:t>
      </w:r>
      <w:r w:rsidRPr="00416CA4">
        <w:rPr>
          <w:rFonts w:ascii="Times New Roman" w:hAnsi="Times New Roman"/>
          <w:iCs/>
          <w:sz w:val="24"/>
          <w:szCs w:val="24"/>
          <w:lang w:val="en-US"/>
        </w:rPr>
        <w:t xml:space="preserve">stereotip "Pidie Kriet" tidak </w:t>
      </w:r>
      <w:r w:rsidR="00416CA4">
        <w:rPr>
          <w:rFonts w:ascii="Times New Roman" w:hAnsi="Times New Roman"/>
          <w:iCs/>
          <w:sz w:val="24"/>
          <w:szCs w:val="24"/>
        </w:rPr>
        <w:t>terlalu memengaruhi</w:t>
      </w:r>
      <w:r w:rsidR="004E4C22" w:rsidRPr="00416CA4">
        <w:rPr>
          <w:rFonts w:ascii="Times New Roman" w:hAnsi="Times New Roman"/>
          <w:iCs/>
          <w:sz w:val="24"/>
          <w:szCs w:val="24"/>
        </w:rPr>
        <w:t xml:space="preserve"> perilaku altruisme mahasiswa Pidie</w:t>
      </w:r>
      <w:r w:rsidR="00416CA4">
        <w:rPr>
          <w:rFonts w:ascii="Times New Roman" w:hAnsi="Times New Roman"/>
          <w:iCs/>
          <w:sz w:val="24"/>
          <w:szCs w:val="24"/>
        </w:rPr>
        <w:t xml:space="preserve"> tersebut</w:t>
      </w:r>
      <w:r w:rsidR="004E4C22" w:rsidRPr="00416CA4">
        <w:rPr>
          <w:rFonts w:ascii="Times New Roman" w:hAnsi="Times New Roman"/>
          <w:iCs/>
          <w:sz w:val="24"/>
          <w:szCs w:val="24"/>
        </w:rPr>
        <w:t>.</w:t>
      </w:r>
      <w:r w:rsidR="000A338F" w:rsidRPr="00416CA4">
        <w:rPr>
          <w:rFonts w:ascii="Times New Roman" w:hAnsi="Times New Roman"/>
          <w:iCs/>
          <w:sz w:val="24"/>
          <w:szCs w:val="24"/>
        </w:rPr>
        <w:t xml:space="preserve"> </w:t>
      </w:r>
    </w:p>
    <w:p w:rsidR="003A4062" w:rsidRPr="00416CA4" w:rsidRDefault="003A4062" w:rsidP="00416CA4">
      <w:pPr>
        <w:spacing w:after="0" w:line="240" w:lineRule="auto"/>
        <w:ind w:left="720" w:right="709"/>
        <w:jc w:val="both"/>
        <w:rPr>
          <w:rFonts w:ascii="Times New Roman" w:hAnsi="Times New Roman"/>
          <w:sz w:val="24"/>
          <w:szCs w:val="24"/>
          <w:lang w:val="en-US"/>
        </w:rPr>
      </w:pPr>
    </w:p>
    <w:p w:rsidR="003A4062" w:rsidRPr="00416CA4" w:rsidRDefault="003A4062" w:rsidP="00416CA4">
      <w:pPr>
        <w:spacing w:after="0" w:line="240" w:lineRule="auto"/>
        <w:ind w:left="2268" w:right="709" w:hanging="1548"/>
        <w:jc w:val="both"/>
        <w:rPr>
          <w:rFonts w:ascii="Times New Roman" w:hAnsi="Times New Roman"/>
          <w:sz w:val="24"/>
          <w:szCs w:val="24"/>
        </w:rPr>
      </w:pPr>
      <w:r w:rsidRPr="00416CA4">
        <w:rPr>
          <w:rFonts w:ascii="Times New Roman" w:hAnsi="Times New Roman"/>
          <w:b/>
          <w:sz w:val="24"/>
          <w:szCs w:val="24"/>
          <w:lang w:val="en-US"/>
        </w:rPr>
        <w:t>Kata Kunci:</w:t>
      </w:r>
      <w:r w:rsidR="004E4C22" w:rsidRPr="00416CA4">
        <w:rPr>
          <w:rFonts w:ascii="Times New Roman" w:hAnsi="Times New Roman"/>
          <w:b/>
          <w:sz w:val="24"/>
          <w:szCs w:val="24"/>
        </w:rPr>
        <w:t xml:space="preserve"> </w:t>
      </w:r>
      <w:r w:rsidR="004E4C22" w:rsidRPr="00416CA4">
        <w:rPr>
          <w:rFonts w:ascii="Times New Roman" w:hAnsi="Times New Roman"/>
          <w:sz w:val="24"/>
          <w:szCs w:val="24"/>
        </w:rPr>
        <w:t xml:space="preserve">Perilaku </w:t>
      </w:r>
      <w:r w:rsidRPr="00416CA4">
        <w:rPr>
          <w:rFonts w:ascii="Times New Roman" w:hAnsi="Times New Roman"/>
          <w:sz w:val="24"/>
          <w:szCs w:val="24"/>
        </w:rPr>
        <w:t>Altruisme; Pidie Kriet; Stereotip; Mahasiswa</w:t>
      </w:r>
    </w:p>
    <w:p w:rsidR="005233D3" w:rsidRPr="00416CA4" w:rsidRDefault="005233D3" w:rsidP="00416CA4">
      <w:pPr>
        <w:spacing w:after="0" w:line="240" w:lineRule="auto"/>
        <w:ind w:left="720" w:right="709"/>
        <w:jc w:val="both"/>
        <w:rPr>
          <w:rFonts w:ascii="Times New Roman" w:hAnsi="Times New Roman"/>
          <w:b/>
          <w:i/>
          <w:sz w:val="24"/>
          <w:szCs w:val="24"/>
        </w:rPr>
      </w:pPr>
    </w:p>
    <w:p w:rsidR="005315A7" w:rsidRDefault="005315A7" w:rsidP="00416CA4">
      <w:pPr>
        <w:spacing w:after="0" w:line="240" w:lineRule="auto"/>
        <w:ind w:left="720" w:right="709"/>
        <w:jc w:val="center"/>
        <w:rPr>
          <w:rFonts w:ascii="Times New Roman" w:hAnsi="Times New Roman"/>
          <w:i/>
          <w:sz w:val="24"/>
          <w:szCs w:val="24"/>
        </w:rPr>
      </w:pPr>
    </w:p>
    <w:p w:rsidR="005233D3" w:rsidRDefault="00416CA4" w:rsidP="00416CA4">
      <w:pPr>
        <w:spacing w:after="0" w:line="240" w:lineRule="auto"/>
        <w:ind w:left="720" w:right="709"/>
        <w:jc w:val="center"/>
        <w:rPr>
          <w:rFonts w:ascii="Times New Roman" w:hAnsi="Times New Roman"/>
          <w:i/>
          <w:sz w:val="24"/>
          <w:szCs w:val="24"/>
        </w:rPr>
      </w:pPr>
      <w:r w:rsidRPr="005F4D44">
        <w:rPr>
          <w:rFonts w:ascii="Times New Roman" w:hAnsi="Times New Roman"/>
          <w:i/>
          <w:sz w:val="24"/>
          <w:szCs w:val="24"/>
        </w:rPr>
        <w:t>ABSTRACT</w:t>
      </w:r>
    </w:p>
    <w:p w:rsidR="005315A7" w:rsidRPr="005F4D44" w:rsidRDefault="005315A7" w:rsidP="00416CA4">
      <w:pPr>
        <w:spacing w:after="0" w:line="240" w:lineRule="auto"/>
        <w:ind w:left="720" w:right="709"/>
        <w:jc w:val="center"/>
        <w:rPr>
          <w:rFonts w:ascii="Times New Roman" w:hAnsi="Times New Roman"/>
          <w:i/>
          <w:sz w:val="24"/>
          <w:szCs w:val="24"/>
        </w:rPr>
      </w:pPr>
    </w:p>
    <w:p w:rsidR="004E4C22" w:rsidRPr="005F4D44" w:rsidRDefault="005F4D44" w:rsidP="004E4C22">
      <w:pPr>
        <w:spacing w:after="0" w:line="240" w:lineRule="auto"/>
        <w:ind w:left="720" w:right="709"/>
        <w:jc w:val="both"/>
        <w:rPr>
          <w:rFonts w:ascii="Times New Roman" w:hAnsi="Times New Roman"/>
          <w:i/>
        </w:rPr>
      </w:pPr>
      <w:r w:rsidRPr="005F4D44">
        <w:rPr>
          <w:rFonts w:ascii="Times New Roman" w:hAnsi="Times New Roman"/>
          <w:i/>
          <w:lang w:val="en-US"/>
        </w:rPr>
        <w:t>"Pidie Kriet" was defined as "Stinginess of Pidie”. “Pidie kriet”  as a term that is inherent in the Pidie community, Aceh, Indonesia. The term was still exist and developing issue until now, especially for those people in the Pidie community. The stereotype of pidie kriet affects on their social behavior in daily, such as altruism behavior. These stereotyp its related that someone with stereotype of stingyness person, indirectly, its certainly affect the altruistic behavior of the individual. The research aim was to determine the relationship between the stereotype of "Pidie Kriet" with altruism behavior carried out on 116 students from Pidie who were selected using incidental sampling techniques. The analysis has shown that there was a significant negative correlation between the stereotype "Pidie Kriet" with altruism b</w:t>
      </w:r>
      <w:r>
        <w:rPr>
          <w:rFonts w:ascii="Times New Roman" w:hAnsi="Times New Roman"/>
          <w:i/>
          <w:lang w:val="en-US"/>
        </w:rPr>
        <w:t>ehavior in students of pidie (p=0.014, r</w:t>
      </w:r>
      <w:r w:rsidRPr="005F4D44">
        <w:rPr>
          <w:rFonts w:ascii="Times New Roman" w:hAnsi="Times New Roman"/>
          <w:i/>
          <w:lang w:val="en-US"/>
        </w:rPr>
        <w:t xml:space="preserve"> -0.227). It can be interpreted that although there was a very significant relationship between variables, but relatively lower relationship (22%). The results also showed that in general the subject had a high level of altruistic behavior and a low stereotype of "pidie kriet" in him. Thus, it can be said that the stereotype "Pidie Kriet" has no relationship to the behavior of altruism in students who come from Pidie.</w:t>
      </w:r>
    </w:p>
    <w:p w:rsidR="005F4D44" w:rsidRPr="005F4D44" w:rsidRDefault="005F4D44" w:rsidP="004E4C22">
      <w:pPr>
        <w:spacing w:after="0" w:line="240" w:lineRule="auto"/>
        <w:ind w:left="720" w:right="709"/>
        <w:jc w:val="both"/>
        <w:rPr>
          <w:rFonts w:ascii="Times New Roman" w:hAnsi="Times New Roman"/>
          <w:b/>
        </w:rPr>
      </w:pPr>
    </w:p>
    <w:p w:rsidR="001C5736" w:rsidRDefault="001C5736" w:rsidP="001C5736">
      <w:pPr>
        <w:spacing w:after="0" w:line="240" w:lineRule="auto"/>
        <w:ind w:left="720" w:right="709"/>
        <w:jc w:val="both"/>
        <w:rPr>
          <w:rFonts w:ascii="Times New Roman" w:hAnsi="Times New Roman"/>
          <w:i/>
          <w:sz w:val="24"/>
          <w:szCs w:val="24"/>
        </w:rPr>
      </w:pPr>
      <w:r w:rsidRPr="00874912">
        <w:rPr>
          <w:rFonts w:ascii="Times New Roman" w:hAnsi="Times New Roman"/>
          <w:b/>
          <w:i/>
          <w:sz w:val="24"/>
          <w:szCs w:val="24"/>
          <w:lang w:val="en-US"/>
        </w:rPr>
        <w:t xml:space="preserve">Keywords: </w:t>
      </w:r>
      <w:r w:rsidR="007D0BDD">
        <w:rPr>
          <w:rFonts w:ascii="Times New Roman" w:hAnsi="Times New Roman"/>
          <w:i/>
          <w:sz w:val="24"/>
          <w:szCs w:val="24"/>
          <w:lang w:val="en-US"/>
        </w:rPr>
        <w:t>Altruism</w:t>
      </w:r>
      <w:r w:rsidR="007D0BDD">
        <w:rPr>
          <w:rFonts w:ascii="Times New Roman" w:hAnsi="Times New Roman"/>
          <w:i/>
          <w:sz w:val="24"/>
          <w:szCs w:val="24"/>
        </w:rPr>
        <w:t>;</w:t>
      </w:r>
      <w:r w:rsidR="007D0BDD">
        <w:rPr>
          <w:rFonts w:ascii="Times New Roman" w:hAnsi="Times New Roman"/>
          <w:i/>
          <w:sz w:val="24"/>
          <w:szCs w:val="24"/>
          <w:lang w:val="en-US"/>
        </w:rPr>
        <w:t>Pidie Kriet</w:t>
      </w:r>
      <w:r w:rsidR="007D0BDD">
        <w:rPr>
          <w:rFonts w:ascii="Times New Roman" w:hAnsi="Times New Roman"/>
          <w:i/>
          <w:sz w:val="24"/>
          <w:szCs w:val="24"/>
        </w:rPr>
        <w:t>;</w:t>
      </w:r>
      <w:r w:rsidR="007D0BDD" w:rsidRPr="007D0BDD">
        <w:rPr>
          <w:rFonts w:ascii="Times New Roman" w:hAnsi="Times New Roman"/>
          <w:i/>
          <w:sz w:val="24"/>
          <w:szCs w:val="24"/>
          <w:lang w:val="en-US"/>
        </w:rPr>
        <w:t xml:space="preserve"> Stereotype</w:t>
      </w:r>
      <w:r w:rsidR="007D0BDD">
        <w:rPr>
          <w:rFonts w:ascii="Times New Roman" w:hAnsi="Times New Roman"/>
          <w:i/>
          <w:sz w:val="24"/>
          <w:szCs w:val="24"/>
        </w:rPr>
        <w:t>;</w:t>
      </w:r>
      <w:r w:rsidR="007D0BDD" w:rsidRPr="007D0BDD">
        <w:rPr>
          <w:rFonts w:ascii="Times New Roman" w:hAnsi="Times New Roman"/>
          <w:i/>
          <w:sz w:val="24"/>
          <w:szCs w:val="24"/>
          <w:lang w:val="en-US"/>
        </w:rPr>
        <w:t xml:space="preserve"> Student.</w:t>
      </w:r>
    </w:p>
    <w:p w:rsidR="007D0BDD" w:rsidRPr="007D0BDD" w:rsidRDefault="007D0BDD" w:rsidP="001C5736">
      <w:pPr>
        <w:spacing w:after="0" w:line="240" w:lineRule="auto"/>
        <w:ind w:left="720" w:right="709"/>
        <w:jc w:val="both"/>
        <w:rPr>
          <w:rFonts w:ascii="Times New Roman" w:hAnsi="Times New Roman"/>
          <w:b/>
          <w:sz w:val="24"/>
          <w:szCs w:val="24"/>
        </w:rPr>
      </w:pPr>
    </w:p>
    <w:p w:rsidR="009B2CDF" w:rsidRDefault="009B2CDF" w:rsidP="001C5736">
      <w:pPr>
        <w:spacing w:after="0" w:line="360" w:lineRule="auto"/>
        <w:jc w:val="center"/>
        <w:rPr>
          <w:rFonts w:ascii="Times New Roman" w:hAnsi="Times New Roman"/>
          <w:b/>
          <w:sz w:val="28"/>
          <w:szCs w:val="24"/>
        </w:rPr>
      </w:pPr>
    </w:p>
    <w:p w:rsidR="009B2CDF" w:rsidRDefault="009B2CDF" w:rsidP="001C5736">
      <w:pPr>
        <w:spacing w:after="0" w:line="360" w:lineRule="auto"/>
        <w:jc w:val="center"/>
        <w:rPr>
          <w:rFonts w:ascii="Times New Roman" w:hAnsi="Times New Roman"/>
          <w:b/>
          <w:sz w:val="28"/>
          <w:szCs w:val="24"/>
        </w:rPr>
      </w:pPr>
    </w:p>
    <w:p w:rsidR="009B2CDF" w:rsidRDefault="009B2CDF" w:rsidP="001C5736">
      <w:pPr>
        <w:spacing w:after="0" w:line="360" w:lineRule="auto"/>
        <w:jc w:val="center"/>
        <w:rPr>
          <w:rFonts w:ascii="Times New Roman" w:hAnsi="Times New Roman"/>
          <w:b/>
          <w:sz w:val="28"/>
          <w:szCs w:val="24"/>
        </w:rPr>
      </w:pPr>
    </w:p>
    <w:p w:rsidR="001C5736" w:rsidRPr="005315A7" w:rsidRDefault="00416CA4" w:rsidP="00416CA4">
      <w:pPr>
        <w:spacing w:after="0" w:line="360" w:lineRule="auto"/>
        <w:rPr>
          <w:rFonts w:ascii="Times New Roman" w:hAnsi="Times New Roman"/>
          <w:b/>
          <w:sz w:val="28"/>
          <w:szCs w:val="24"/>
        </w:rPr>
      </w:pPr>
      <w:r w:rsidRPr="00874912">
        <w:rPr>
          <w:rFonts w:ascii="Times New Roman" w:hAnsi="Times New Roman"/>
          <w:b/>
          <w:sz w:val="28"/>
          <w:szCs w:val="24"/>
          <w:lang w:val="en-US"/>
        </w:rPr>
        <w:lastRenderedPageBreak/>
        <w:t>Pendahuluan</w:t>
      </w:r>
    </w:p>
    <w:p w:rsidR="003447C7" w:rsidRPr="003010DB" w:rsidRDefault="003447C7" w:rsidP="003010DB">
      <w:pPr>
        <w:spacing w:after="0" w:line="360" w:lineRule="auto"/>
        <w:ind w:firstLine="720"/>
        <w:jc w:val="both"/>
        <w:rPr>
          <w:rFonts w:ascii="Times New Roman" w:hAnsi="Times New Roman"/>
          <w:sz w:val="24"/>
          <w:szCs w:val="24"/>
        </w:rPr>
      </w:pPr>
      <w:r w:rsidRPr="003447C7">
        <w:rPr>
          <w:rFonts w:ascii="Times New Roman" w:hAnsi="Times New Roman"/>
          <w:sz w:val="24"/>
          <w:szCs w:val="24"/>
          <w:lang w:val="en-US"/>
        </w:rPr>
        <w:t xml:space="preserve">Stereotip adalah cara pandang </w:t>
      </w:r>
      <w:r w:rsidR="003010DB">
        <w:rPr>
          <w:rFonts w:ascii="Times New Roman" w:hAnsi="Times New Roman"/>
          <w:sz w:val="24"/>
          <w:szCs w:val="24"/>
        </w:rPr>
        <w:t xml:space="preserve">tertentu baik negatif maupun positif </w:t>
      </w:r>
      <w:r w:rsidRPr="003447C7">
        <w:rPr>
          <w:rFonts w:ascii="Times New Roman" w:hAnsi="Times New Roman"/>
          <w:sz w:val="24"/>
          <w:szCs w:val="24"/>
          <w:lang w:val="en-US"/>
        </w:rPr>
        <w:t>terhadap suatu kelompok sosial atau individu lain</w:t>
      </w:r>
      <w:r w:rsidR="003010DB">
        <w:rPr>
          <w:rFonts w:ascii="Times New Roman" w:hAnsi="Times New Roman"/>
          <w:sz w:val="24"/>
          <w:szCs w:val="24"/>
        </w:rPr>
        <w:t>nya</w:t>
      </w:r>
      <w:r w:rsidRPr="003447C7">
        <w:rPr>
          <w:rFonts w:ascii="Times New Roman" w:hAnsi="Times New Roman"/>
          <w:sz w:val="24"/>
          <w:szCs w:val="24"/>
          <w:lang w:val="en-US"/>
        </w:rPr>
        <w:t xml:space="preserve">. </w:t>
      </w:r>
      <w:r w:rsidR="003010DB" w:rsidRPr="003010DB">
        <w:rPr>
          <w:rFonts w:ascii="Times New Roman" w:hAnsi="Times New Roman"/>
          <w:sz w:val="24"/>
          <w:szCs w:val="24"/>
        </w:rPr>
        <w:t xml:space="preserve">Setelah munculnya stereotip maka akan munculah </w:t>
      </w:r>
      <w:r w:rsidR="003010DB" w:rsidRPr="003010DB">
        <w:rPr>
          <w:rFonts w:ascii="Times New Roman" w:hAnsi="Times New Roman"/>
          <w:i/>
          <w:sz w:val="24"/>
          <w:szCs w:val="24"/>
        </w:rPr>
        <w:t>prejudice</w:t>
      </w:r>
      <w:r w:rsidR="003010DB" w:rsidRPr="003010DB">
        <w:rPr>
          <w:rFonts w:ascii="Times New Roman" w:hAnsi="Times New Roman"/>
          <w:sz w:val="24"/>
          <w:szCs w:val="24"/>
        </w:rPr>
        <w:t>/ prasangka yang merupakan sikap negatif yang tidak dapat dibenarkan terhadap anggota kelompok terebut, prasangka dapat berupa perasaan tidak suka, marah, jijik, tidak nyaman dan bahkan kebencian. Setelah munculnya stere</w:t>
      </w:r>
      <w:r w:rsidR="003010DB">
        <w:rPr>
          <w:rFonts w:ascii="Times New Roman" w:hAnsi="Times New Roman"/>
          <w:sz w:val="24"/>
          <w:szCs w:val="24"/>
        </w:rPr>
        <w:t>o</w:t>
      </w:r>
      <w:r w:rsidR="003010DB" w:rsidRPr="003010DB">
        <w:rPr>
          <w:rFonts w:ascii="Times New Roman" w:hAnsi="Times New Roman"/>
          <w:sz w:val="24"/>
          <w:szCs w:val="24"/>
        </w:rPr>
        <w:t>tip dan prasangka akhirnya dapat muncul diskriminasi yang merupakan perilaku negatif yang tidak dibenarkan pula untuk anggota kelompok tersebut ( Stangor, 2011).</w:t>
      </w:r>
      <w:r w:rsidR="003010DB">
        <w:rPr>
          <w:rFonts w:ascii="Times New Roman" w:hAnsi="Times New Roman"/>
          <w:sz w:val="24"/>
          <w:szCs w:val="24"/>
        </w:rPr>
        <w:t xml:space="preserve"> </w:t>
      </w:r>
      <w:r w:rsidRPr="003447C7">
        <w:rPr>
          <w:rFonts w:ascii="Times New Roman" w:hAnsi="Times New Roman"/>
          <w:sz w:val="24"/>
          <w:szCs w:val="24"/>
          <w:lang w:val="en-US"/>
        </w:rPr>
        <w:t>Lebih lanjut, Mufid (2010) menyatakan bahwa stereotip pada umumnya tidak memiliki sumber yang jelas atau berasal dari cerita turun temurun untuk dipakai sebagai kerangka rujukan tentang individu, kelompok dan agama, sehingga segala bentuk stereotip adalah belum tentu kebenarannya, bahkan ada stereotip yang salah sama sekali kebenarannya.</w:t>
      </w:r>
      <w:r w:rsidR="000071CD">
        <w:rPr>
          <w:rFonts w:ascii="Times New Roman" w:hAnsi="Times New Roman"/>
          <w:sz w:val="24"/>
          <w:szCs w:val="24"/>
        </w:rPr>
        <w:t xml:space="preserve"> </w:t>
      </w:r>
      <w:r w:rsidRPr="003447C7">
        <w:rPr>
          <w:rFonts w:ascii="Times New Roman" w:hAnsi="Times New Roman"/>
          <w:sz w:val="24"/>
          <w:szCs w:val="24"/>
          <w:lang w:val="en-US"/>
        </w:rPr>
        <w:t xml:space="preserve"> Liliweri (2005) mengungkapkan bahwa stereotip dapat berkaitan dengan hal positif atau hal negatif, stereotip dapat benar juga dapat salah, stereotip dapat berkaitan dengan individu atau kelompok. Senada dengan hal tersebut, Mufid (2010) menjelaskan bahwa stereotip positif merupakan dugaan atau gambaran yang bersifat positif terhadap kondisi suatu kelompok tertentu, sehingga menciptakan suatu hubungan yang harmonis antar kelompok budaya, sedangkan stereotip negatif merupakan dugaan atau gambaran yang bersifat negatif yang dibebankan kepada suatu kelompok, sehingga dapat memicu terjadinya konflik antar kelompok. Nyatanya stereotip yang terbangun pada suatu kelompok tertentu belum tentu dapat dibuktikan kebenarannya, bahkan ada stereotip mengenai suatu kelompok yang benar-benar salah.</w:t>
      </w:r>
    </w:p>
    <w:p w:rsidR="003447C7" w:rsidRPr="003447C7" w:rsidRDefault="003447C7" w:rsidP="00F03268">
      <w:pPr>
        <w:spacing w:after="0" w:line="360" w:lineRule="auto"/>
        <w:ind w:firstLine="720"/>
        <w:jc w:val="both"/>
        <w:rPr>
          <w:rFonts w:ascii="Times New Roman" w:hAnsi="Times New Roman"/>
          <w:sz w:val="24"/>
          <w:szCs w:val="24"/>
          <w:lang w:val="en-US"/>
        </w:rPr>
      </w:pPr>
      <w:r w:rsidRPr="003447C7">
        <w:rPr>
          <w:rFonts w:ascii="Times New Roman" w:hAnsi="Times New Roman"/>
          <w:sz w:val="24"/>
          <w:szCs w:val="24"/>
          <w:lang w:val="en-US"/>
        </w:rPr>
        <w:t>Mendapat</w:t>
      </w:r>
      <w:r w:rsidR="000071CD">
        <w:rPr>
          <w:rFonts w:ascii="Times New Roman" w:hAnsi="Times New Roman"/>
          <w:sz w:val="24"/>
          <w:szCs w:val="24"/>
        </w:rPr>
        <w:t>kan</w:t>
      </w:r>
      <w:r w:rsidRPr="003447C7">
        <w:rPr>
          <w:rFonts w:ascii="Times New Roman" w:hAnsi="Times New Roman"/>
          <w:sz w:val="24"/>
          <w:szCs w:val="24"/>
          <w:lang w:val="en-US"/>
        </w:rPr>
        <w:t xml:space="preserve"> stereotip yang tidak baik atau negatif tentunya tidak diinginkan oleh semua orang, terlebih lagi jika hal tersebut tidak sesuai dengan kenyataan </w:t>
      </w:r>
      <w:r w:rsidR="000071CD">
        <w:rPr>
          <w:rFonts w:ascii="Times New Roman" w:hAnsi="Times New Roman"/>
          <w:sz w:val="24"/>
          <w:szCs w:val="24"/>
        </w:rPr>
        <w:t xml:space="preserve">yang </w:t>
      </w:r>
      <w:r w:rsidRPr="003447C7">
        <w:rPr>
          <w:rFonts w:ascii="Times New Roman" w:hAnsi="Times New Roman"/>
          <w:sz w:val="24"/>
          <w:szCs w:val="24"/>
          <w:lang w:val="en-US"/>
        </w:rPr>
        <w:t>sebenarnya</w:t>
      </w:r>
      <w:r w:rsidR="000071CD">
        <w:rPr>
          <w:rFonts w:ascii="Times New Roman" w:hAnsi="Times New Roman"/>
          <w:sz w:val="24"/>
          <w:szCs w:val="24"/>
        </w:rPr>
        <w:t>, demikian halnya dengan salah satu fenomena yang terjadi di Pidie Aceh, Indonesia</w:t>
      </w:r>
      <w:r w:rsidRPr="003447C7">
        <w:rPr>
          <w:rFonts w:ascii="Times New Roman" w:hAnsi="Times New Roman"/>
          <w:sz w:val="24"/>
          <w:szCs w:val="24"/>
          <w:lang w:val="en-US"/>
        </w:rPr>
        <w:t xml:space="preserve">. </w:t>
      </w:r>
      <w:r w:rsidR="000071CD">
        <w:rPr>
          <w:rFonts w:ascii="Times New Roman" w:hAnsi="Times New Roman"/>
          <w:sz w:val="24"/>
          <w:szCs w:val="24"/>
        </w:rPr>
        <w:t xml:space="preserve">Hingga saat ini, d era millenial ini, istilah “Pidie kriet” kerapa “dikaitkan” dengan karakter individu yang berasal dari Pidie, Aceh, Indonesia yang diartikan sebagai “Pidie pelit”, artinya orang-raong yang berasal dari Pidie identik dengan pelit, tidak mau berbabgi dan penuh perhitungan dari segi materi. Hal ni didukung oleh pernyataan </w:t>
      </w:r>
      <w:r w:rsidRPr="003447C7">
        <w:rPr>
          <w:rFonts w:ascii="Times New Roman" w:hAnsi="Times New Roman"/>
          <w:sz w:val="24"/>
          <w:szCs w:val="24"/>
          <w:lang w:val="en-US"/>
        </w:rPr>
        <w:t xml:space="preserve">Yacob, Husnayanti, Widarti, Thaib, Syawal, dan Ibrahim (2018) </w:t>
      </w:r>
      <w:r w:rsidR="000071CD">
        <w:rPr>
          <w:rFonts w:ascii="Times New Roman" w:hAnsi="Times New Roman"/>
          <w:sz w:val="24"/>
          <w:szCs w:val="24"/>
        </w:rPr>
        <w:t xml:space="preserve">yang </w:t>
      </w:r>
      <w:r w:rsidRPr="003447C7">
        <w:rPr>
          <w:rFonts w:ascii="Times New Roman" w:hAnsi="Times New Roman"/>
          <w:sz w:val="24"/>
          <w:szCs w:val="24"/>
          <w:lang w:val="en-US"/>
        </w:rPr>
        <w:t>mengatakan ketika mendengar Kabupaten Pidie, maka tidak akan asing dengan istilah “Pidie Kriet”. “Pidie Kriet” merupakan salah satu fenomena strereotip yang terjadi dan ada di masyaraka</w:t>
      </w:r>
      <w:r w:rsidR="000071CD">
        <w:rPr>
          <w:rFonts w:ascii="Times New Roman" w:hAnsi="Times New Roman"/>
          <w:sz w:val="24"/>
          <w:szCs w:val="24"/>
          <w:lang w:val="en-US"/>
        </w:rPr>
        <w:t>t Aceh, khususnya wilayah Pidie</w:t>
      </w:r>
      <w:r w:rsidRPr="003447C7">
        <w:rPr>
          <w:rFonts w:ascii="Times New Roman" w:hAnsi="Times New Roman"/>
          <w:sz w:val="24"/>
          <w:szCs w:val="24"/>
          <w:lang w:val="en-US"/>
        </w:rPr>
        <w:t xml:space="preserve">. “Pidie Kriet” merupakan istilah bahasa Aceh yang artinya adalah “Pidie pelit”. Emsyawal (2018) mengungkapkan bahwa stereotip “Pidie Kriet” hingga kini masih melekat pada masyarakat kabupaten lain yang berada di Aceh. Pidie dikatakan sebagai orang pelit karena dianggap sangat perhitungan terhadap apapun jika sudah menyangkut perkara uang atau materi. </w:t>
      </w:r>
    </w:p>
    <w:p w:rsidR="003447C7" w:rsidRPr="006C2275" w:rsidRDefault="003447C7" w:rsidP="00F03268">
      <w:pPr>
        <w:spacing w:after="0" w:line="360" w:lineRule="auto"/>
        <w:ind w:firstLine="720"/>
        <w:jc w:val="both"/>
        <w:rPr>
          <w:rFonts w:ascii="Times New Roman" w:hAnsi="Times New Roman"/>
          <w:sz w:val="24"/>
          <w:szCs w:val="24"/>
        </w:rPr>
      </w:pPr>
      <w:r w:rsidRPr="003447C7">
        <w:rPr>
          <w:rFonts w:ascii="Times New Roman" w:hAnsi="Times New Roman"/>
          <w:sz w:val="24"/>
          <w:szCs w:val="24"/>
          <w:lang w:val="en-US"/>
        </w:rPr>
        <w:lastRenderedPageBreak/>
        <w:t>Merantau ad</w:t>
      </w:r>
      <w:r w:rsidR="000071CD">
        <w:rPr>
          <w:rFonts w:ascii="Times New Roman" w:hAnsi="Times New Roman"/>
          <w:sz w:val="24"/>
          <w:szCs w:val="24"/>
          <w:lang w:val="en-US"/>
        </w:rPr>
        <w:t>alah ciri khas masyarakat Pidie</w:t>
      </w:r>
      <w:r w:rsidR="000071CD">
        <w:rPr>
          <w:rFonts w:ascii="Times New Roman" w:hAnsi="Times New Roman"/>
          <w:sz w:val="24"/>
          <w:szCs w:val="24"/>
        </w:rPr>
        <w:t>, h</w:t>
      </w:r>
      <w:r w:rsidRPr="003447C7">
        <w:rPr>
          <w:rFonts w:ascii="Times New Roman" w:hAnsi="Times New Roman"/>
          <w:sz w:val="24"/>
          <w:szCs w:val="24"/>
          <w:lang w:val="en-US"/>
        </w:rPr>
        <w:t xml:space="preserve">al inilah yang </w:t>
      </w:r>
      <w:r w:rsidR="000071CD">
        <w:rPr>
          <w:rFonts w:ascii="Times New Roman" w:hAnsi="Times New Roman"/>
          <w:sz w:val="24"/>
          <w:szCs w:val="24"/>
        </w:rPr>
        <w:t xml:space="preserve">kemudian </w:t>
      </w:r>
      <w:r w:rsidRPr="003447C7">
        <w:rPr>
          <w:rFonts w:ascii="Times New Roman" w:hAnsi="Times New Roman"/>
          <w:sz w:val="24"/>
          <w:szCs w:val="24"/>
          <w:lang w:val="en-US"/>
        </w:rPr>
        <w:t xml:space="preserve">menjadikan masyarakat Pidie lebih hemat dan perhitungan. </w:t>
      </w:r>
      <w:r w:rsidR="000071CD">
        <w:rPr>
          <w:rFonts w:ascii="Times New Roman" w:hAnsi="Times New Roman"/>
          <w:sz w:val="24"/>
          <w:szCs w:val="24"/>
        </w:rPr>
        <w:t>Dijelaskan bahwa s</w:t>
      </w:r>
      <w:r w:rsidRPr="003447C7">
        <w:rPr>
          <w:rFonts w:ascii="Times New Roman" w:hAnsi="Times New Roman"/>
          <w:sz w:val="24"/>
          <w:szCs w:val="24"/>
          <w:lang w:val="en-US"/>
        </w:rPr>
        <w:t xml:space="preserve">eorang perantau jika tidak hemat, maka individu tersebut  tidak akan mendapat materi apapun untuk dibawa pulang.  Asal muasal stereotip “Pidie Kriet” selain karena jiwa dagangnya, juga dikarenakan kesalahpahaman terhadap suatu istilah yang terkenal dalam masyarakat Pidie. Yacob (2018) menyatakan bahwa terdapat istilah yang sangat terkenal dalam masyarakat Pidie. Istilah ini biasanya ditujukan kepada tamu dengan tanda hormat masyarakat kepada setiap tamu yang datang ke wilayah ini. Adapun istilah yang dimaksud adalah “Kamoe Pidie, Bu ngon Ie Meukira”, yang artinya “Masyarakat Pidie, </w:t>
      </w:r>
      <w:r w:rsidR="000071CD">
        <w:rPr>
          <w:rFonts w:ascii="Times New Roman" w:hAnsi="Times New Roman"/>
          <w:sz w:val="24"/>
          <w:szCs w:val="24"/>
        </w:rPr>
        <w:t xml:space="preserve">segala sesuatu mengenaik </w:t>
      </w:r>
      <w:r w:rsidRPr="003447C7">
        <w:rPr>
          <w:rFonts w:ascii="Times New Roman" w:hAnsi="Times New Roman"/>
          <w:sz w:val="24"/>
          <w:szCs w:val="24"/>
          <w:lang w:val="en-US"/>
        </w:rPr>
        <w:t>makanan dan minuman akan diperhitungkan”. Bagi masyarakat Pidie, istilah tersebut mempunyai arti bahwa jika ada tamu yang datang ke Pidie, maka tamu tersebut akan diberi minum dan makan. Bagi masyarakat luar Pidie, istilah tersebut diartikan bahwa masyarakat Pidie akan menghitung semua makanan dan minuman yang diberikan untuk tamu. Kesalahpahaman ini juga menyebabkan muncul stereotip terhadap masyarakat Pidie yaitu “Pidie Kriet”.</w:t>
      </w:r>
      <w:r w:rsidR="006C2275">
        <w:rPr>
          <w:rFonts w:ascii="Times New Roman" w:hAnsi="Times New Roman"/>
          <w:sz w:val="24"/>
          <w:szCs w:val="24"/>
        </w:rPr>
        <w:t xml:space="preserve"> </w:t>
      </w:r>
      <w:r w:rsidR="006C2275" w:rsidRPr="006C2275">
        <w:rPr>
          <w:rFonts w:ascii="Times New Roman" w:hAnsi="Times New Roman"/>
          <w:sz w:val="24"/>
          <w:szCs w:val="24"/>
        </w:rPr>
        <w:t>Oleh karena</w:t>
      </w:r>
      <w:r w:rsidR="006C2275">
        <w:rPr>
          <w:rFonts w:ascii="Times New Roman" w:hAnsi="Times New Roman"/>
          <w:sz w:val="24"/>
          <w:szCs w:val="24"/>
        </w:rPr>
        <w:t xml:space="preserve"> itu, dengan adany</w:t>
      </w:r>
      <w:r w:rsidR="006C2275" w:rsidRPr="006C2275">
        <w:rPr>
          <w:rFonts w:ascii="Times New Roman" w:hAnsi="Times New Roman"/>
          <w:sz w:val="24"/>
          <w:szCs w:val="24"/>
        </w:rPr>
        <w:t>a stereotip ters</w:t>
      </w:r>
      <w:r w:rsidR="006C2275">
        <w:rPr>
          <w:rFonts w:ascii="Times New Roman" w:hAnsi="Times New Roman"/>
          <w:sz w:val="24"/>
          <w:szCs w:val="24"/>
        </w:rPr>
        <w:t>e</w:t>
      </w:r>
      <w:r w:rsidR="006C2275" w:rsidRPr="006C2275">
        <w:rPr>
          <w:rFonts w:ascii="Times New Roman" w:hAnsi="Times New Roman"/>
          <w:sz w:val="24"/>
          <w:szCs w:val="24"/>
        </w:rPr>
        <w:t xml:space="preserve">but akhirnya orang pun beranggapan demikian </w:t>
      </w:r>
      <w:r w:rsidR="006C2275">
        <w:rPr>
          <w:rFonts w:ascii="Times New Roman" w:hAnsi="Times New Roman"/>
          <w:sz w:val="24"/>
          <w:szCs w:val="24"/>
        </w:rPr>
        <w:t xml:space="preserve">adanya </w:t>
      </w:r>
      <w:r w:rsidR="006C2275" w:rsidRPr="006C2275">
        <w:rPr>
          <w:rFonts w:ascii="Times New Roman" w:hAnsi="Times New Roman"/>
          <w:sz w:val="24"/>
          <w:szCs w:val="24"/>
        </w:rPr>
        <w:t>sehingga enggan untuk berinteraksi bahkan orang p</w:t>
      </w:r>
      <w:r w:rsidR="006C2275">
        <w:rPr>
          <w:rFonts w:ascii="Times New Roman" w:hAnsi="Times New Roman"/>
          <w:sz w:val="24"/>
          <w:szCs w:val="24"/>
        </w:rPr>
        <w:t xml:space="preserve">idie </w:t>
      </w:r>
      <w:r w:rsidR="006C2275" w:rsidRPr="006C2275">
        <w:rPr>
          <w:rFonts w:ascii="Times New Roman" w:hAnsi="Times New Roman"/>
          <w:sz w:val="24"/>
          <w:szCs w:val="24"/>
        </w:rPr>
        <w:t>karena ada stereotip tersebut membuat mereka bena</w:t>
      </w:r>
      <w:r w:rsidR="005315A7">
        <w:rPr>
          <w:rFonts w:ascii="Times New Roman" w:hAnsi="Times New Roman"/>
          <w:sz w:val="24"/>
          <w:szCs w:val="24"/>
        </w:rPr>
        <w:t>r-</w:t>
      </w:r>
      <w:r w:rsidR="006C2275" w:rsidRPr="006C2275">
        <w:rPr>
          <w:rFonts w:ascii="Times New Roman" w:hAnsi="Times New Roman"/>
          <w:sz w:val="24"/>
          <w:szCs w:val="24"/>
        </w:rPr>
        <w:t>benar berperilaku sesuai dengan setereotipnya, hal inilah yang dianggap berbahaya.</w:t>
      </w:r>
      <w:r w:rsidR="005315A7">
        <w:rPr>
          <w:rFonts w:ascii="Times New Roman" w:hAnsi="Times New Roman"/>
          <w:sz w:val="24"/>
          <w:szCs w:val="24"/>
        </w:rPr>
        <w:t xml:space="preserve"> Padahal faktanya, bisa saja hal tersebut hanyalah sebuah stereotip yang tidak berlaku bagi individu-individu tersebut ketika berinteraksi dengan lingkungan sosialnya.</w:t>
      </w:r>
    </w:p>
    <w:p w:rsidR="003447C7" w:rsidRPr="003447C7" w:rsidRDefault="003447C7" w:rsidP="00F03268">
      <w:pPr>
        <w:spacing w:after="0" w:line="360" w:lineRule="auto"/>
        <w:ind w:firstLine="720"/>
        <w:jc w:val="both"/>
        <w:rPr>
          <w:rFonts w:ascii="Times New Roman" w:hAnsi="Times New Roman"/>
          <w:sz w:val="24"/>
          <w:szCs w:val="24"/>
          <w:lang w:val="en-US"/>
        </w:rPr>
      </w:pPr>
      <w:r w:rsidRPr="003447C7">
        <w:rPr>
          <w:rFonts w:ascii="Times New Roman" w:hAnsi="Times New Roman"/>
          <w:sz w:val="24"/>
          <w:szCs w:val="24"/>
          <w:lang w:val="en-US"/>
        </w:rPr>
        <w:t xml:space="preserve">Stereotip “Pidie Kriet” muncul dan berkembang </w:t>
      </w:r>
      <w:r w:rsidR="005315A7">
        <w:rPr>
          <w:rFonts w:ascii="Times New Roman" w:hAnsi="Times New Roman"/>
          <w:sz w:val="24"/>
          <w:szCs w:val="24"/>
        </w:rPr>
        <w:t xml:space="preserve">di semua kalangan </w:t>
      </w:r>
      <w:r w:rsidRPr="003447C7">
        <w:rPr>
          <w:rFonts w:ascii="Times New Roman" w:hAnsi="Times New Roman"/>
          <w:sz w:val="24"/>
          <w:szCs w:val="24"/>
          <w:lang w:val="en-US"/>
        </w:rPr>
        <w:t>masyarakat</w:t>
      </w:r>
      <w:r w:rsidR="005315A7">
        <w:rPr>
          <w:rFonts w:ascii="Times New Roman" w:hAnsi="Times New Roman"/>
          <w:sz w:val="24"/>
          <w:szCs w:val="24"/>
        </w:rPr>
        <w:t>, termasuk dikalangan</w:t>
      </w:r>
      <w:r w:rsidRPr="003447C7">
        <w:rPr>
          <w:rFonts w:ascii="Times New Roman" w:hAnsi="Times New Roman"/>
          <w:sz w:val="24"/>
          <w:szCs w:val="24"/>
          <w:lang w:val="en-US"/>
        </w:rPr>
        <w:t xml:space="preserve"> mahasiswa. Menurut Liliweri (2005) stereotip  muncul karena dipelajari dari berbagai cara. Pertama, dari orang tua, saudara atau lingkungan. Kedua, dari pengalaman pribadi. Ketiga, dari media massa. Meskipun telah berada di era mil</w:t>
      </w:r>
      <w:r w:rsidR="000071CD">
        <w:rPr>
          <w:rFonts w:ascii="Times New Roman" w:hAnsi="Times New Roman"/>
          <w:sz w:val="24"/>
          <w:szCs w:val="24"/>
        </w:rPr>
        <w:t>l</w:t>
      </w:r>
      <w:r w:rsidRPr="003447C7">
        <w:rPr>
          <w:rFonts w:ascii="Times New Roman" w:hAnsi="Times New Roman"/>
          <w:sz w:val="24"/>
          <w:szCs w:val="24"/>
          <w:lang w:val="en-US"/>
        </w:rPr>
        <w:t>ineal, stereotip tidak akan mudah berubah</w:t>
      </w:r>
      <w:r w:rsidR="000071CD">
        <w:rPr>
          <w:rFonts w:ascii="Times New Roman" w:hAnsi="Times New Roman"/>
          <w:sz w:val="24"/>
          <w:szCs w:val="24"/>
        </w:rPr>
        <w:t xml:space="preserve"> atau bergeser</w:t>
      </w:r>
      <w:r w:rsidRPr="003447C7">
        <w:rPr>
          <w:rFonts w:ascii="Times New Roman" w:hAnsi="Times New Roman"/>
          <w:sz w:val="24"/>
          <w:szCs w:val="24"/>
          <w:lang w:val="en-US"/>
        </w:rPr>
        <w:t xml:space="preserve">. Hal ini sesuai dengan yang dikatakan oleh Samovar, Porter, dan McDaniel (2010) bahwa stereotip tahan terhadap perubahan dan akan sulit untuk mengubah stereotip yang sudah </w:t>
      </w:r>
      <w:r w:rsidR="000071CD">
        <w:rPr>
          <w:rFonts w:ascii="Times New Roman" w:hAnsi="Times New Roman"/>
          <w:sz w:val="24"/>
          <w:szCs w:val="24"/>
        </w:rPr>
        <w:t xml:space="preserve">pernah </w:t>
      </w:r>
      <w:r w:rsidRPr="003447C7">
        <w:rPr>
          <w:rFonts w:ascii="Times New Roman" w:hAnsi="Times New Roman"/>
          <w:sz w:val="24"/>
          <w:szCs w:val="24"/>
          <w:lang w:val="en-US"/>
        </w:rPr>
        <w:t>ada. Lebih lanjut Herimanto dan Winarno (2008) juga mengatakan bahwa individu yang diberi stereotip akan mengalami perubahan peranan dan cenderung akan berlaku seperti stereotip yang diberikan kepadanya. Jadi, pada zaman sekarangpun stereotip akan berlaku pada individu atau mahasiswa, serta dapat memengaruhi interaksi mahasiswa di Perguruan Tinggi.</w:t>
      </w:r>
    </w:p>
    <w:p w:rsidR="003447C7" w:rsidRPr="003447C7" w:rsidRDefault="003447C7" w:rsidP="00F03268">
      <w:pPr>
        <w:spacing w:after="0" w:line="360" w:lineRule="auto"/>
        <w:ind w:firstLine="720"/>
        <w:jc w:val="both"/>
        <w:rPr>
          <w:rFonts w:ascii="Times New Roman" w:hAnsi="Times New Roman"/>
          <w:sz w:val="24"/>
          <w:szCs w:val="24"/>
          <w:lang w:val="en-US"/>
        </w:rPr>
      </w:pPr>
      <w:r w:rsidRPr="003447C7">
        <w:rPr>
          <w:rFonts w:ascii="Times New Roman" w:hAnsi="Times New Roman"/>
          <w:sz w:val="24"/>
          <w:szCs w:val="24"/>
          <w:lang w:val="en-US"/>
        </w:rPr>
        <w:t>Mahasiswa adalah individu</w:t>
      </w:r>
      <w:r w:rsidR="000071CD">
        <w:rPr>
          <w:rFonts w:ascii="Times New Roman" w:hAnsi="Times New Roman"/>
          <w:sz w:val="24"/>
          <w:szCs w:val="24"/>
        </w:rPr>
        <w:t>-individu</w:t>
      </w:r>
      <w:r w:rsidRPr="003447C7">
        <w:rPr>
          <w:rFonts w:ascii="Times New Roman" w:hAnsi="Times New Roman"/>
          <w:sz w:val="24"/>
          <w:szCs w:val="24"/>
          <w:lang w:val="en-US"/>
        </w:rPr>
        <w:t xml:space="preserve"> yang belajar di </w:t>
      </w:r>
      <w:r w:rsidR="000071CD">
        <w:rPr>
          <w:rFonts w:ascii="Times New Roman" w:hAnsi="Times New Roman"/>
          <w:sz w:val="24"/>
          <w:szCs w:val="24"/>
        </w:rPr>
        <w:t xml:space="preserve">tingkat </w:t>
      </w:r>
      <w:r w:rsidRPr="003447C7">
        <w:rPr>
          <w:rFonts w:ascii="Times New Roman" w:hAnsi="Times New Roman"/>
          <w:sz w:val="24"/>
          <w:szCs w:val="24"/>
          <w:lang w:val="en-US"/>
        </w:rPr>
        <w:t>Perguruan Tinggi</w:t>
      </w:r>
      <w:r w:rsidR="000071CD">
        <w:rPr>
          <w:rFonts w:ascii="Times New Roman" w:hAnsi="Times New Roman"/>
          <w:sz w:val="24"/>
          <w:szCs w:val="24"/>
        </w:rPr>
        <w:t xml:space="preserve"> yang berada pad arentang usia 18-25 tahun dengan periode remaj akhir/dewasa awal</w:t>
      </w:r>
      <w:r w:rsidR="006C2275">
        <w:rPr>
          <w:rFonts w:ascii="Times New Roman" w:hAnsi="Times New Roman"/>
          <w:sz w:val="24"/>
          <w:szCs w:val="24"/>
        </w:rPr>
        <w:t xml:space="preserve"> menuju dewasa tengah</w:t>
      </w:r>
      <w:r w:rsidRPr="003447C7">
        <w:rPr>
          <w:rFonts w:ascii="Times New Roman" w:hAnsi="Times New Roman"/>
          <w:sz w:val="24"/>
          <w:szCs w:val="24"/>
          <w:lang w:val="en-US"/>
        </w:rPr>
        <w:t xml:space="preserve">. </w:t>
      </w:r>
      <w:r w:rsidR="006C2275">
        <w:rPr>
          <w:rFonts w:ascii="Times New Roman" w:hAnsi="Times New Roman"/>
          <w:sz w:val="24"/>
          <w:szCs w:val="24"/>
        </w:rPr>
        <w:t xml:space="preserve">Dijelaskan </w:t>
      </w:r>
      <w:r w:rsidR="006C2275" w:rsidRPr="003447C7">
        <w:rPr>
          <w:rFonts w:ascii="Times New Roman" w:hAnsi="Times New Roman"/>
          <w:sz w:val="24"/>
          <w:szCs w:val="24"/>
          <w:lang w:val="en-US"/>
        </w:rPr>
        <w:t>Anggie &amp; Ediati</w:t>
      </w:r>
      <w:r w:rsidR="006C2275">
        <w:rPr>
          <w:rFonts w:ascii="Times New Roman" w:hAnsi="Times New Roman"/>
          <w:sz w:val="24"/>
          <w:szCs w:val="24"/>
        </w:rPr>
        <w:t xml:space="preserve"> (</w:t>
      </w:r>
      <w:r w:rsidR="006C2275" w:rsidRPr="003447C7">
        <w:rPr>
          <w:rFonts w:ascii="Times New Roman" w:hAnsi="Times New Roman"/>
          <w:sz w:val="24"/>
          <w:szCs w:val="24"/>
          <w:lang w:val="en-US"/>
        </w:rPr>
        <w:t>2015</w:t>
      </w:r>
      <w:r w:rsidR="006C2275">
        <w:rPr>
          <w:rFonts w:ascii="Times New Roman" w:hAnsi="Times New Roman"/>
          <w:sz w:val="24"/>
          <w:szCs w:val="24"/>
        </w:rPr>
        <w:t>) bahwa p</w:t>
      </w:r>
      <w:r w:rsidRPr="003447C7">
        <w:rPr>
          <w:rFonts w:ascii="Times New Roman" w:hAnsi="Times New Roman"/>
          <w:sz w:val="24"/>
          <w:szCs w:val="24"/>
          <w:lang w:val="en-US"/>
        </w:rPr>
        <w:t>ada tahun pertama, mahasiswa akan sangat bergantung pada pertemanan u</w:t>
      </w:r>
      <w:r w:rsidR="006C2275">
        <w:rPr>
          <w:rFonts w:ascii="Times New Roman" w:hAnsi="Times New Roman"/>
          <w:sz w:val="24"/>
          <w:szCs w:val="24"/>
          <w:lang w:val="en-US"/>
        </w:rPr>
        <w:t>ntuk memenuhi kebutuhan social</w:t>
      </w:r>
      <w:r w:rsidR="006C2275">
        <w:rPr>
          <w:rFonts w:ascii="Times New Roman" w:hAnsi="Times New Roman"/>
          <w:sz w:val="24"/>
          <w:szCs w:val="24"/>
        </w:rPr>
        <w:t>, sehingga m</w:t>
      </w:r>
      <w:r w:rsidRPr="003447C7">
        <w:rPr>
          <w:rFonts w:ascii="Times New Roman" w:hAnsi="Times New Roman"/>
          <w:sz w:val="24"/>
          <w:szCs w:val="24"/>
          <w:lang w:val="en-US"/>
        </w:rPr>
        <w:t>emiliki stereotip yang tidak baik akan memengaruhi hubungan mahasis</w:t>
      </w:r>
      <w:r w:rsidR="006C2275">
        <w:rPr>
          <w:rFonts w:ascii="Times New Roman" w:hAnsi="Times New Roman"/>
          <w:sz w:val="24"/>
          <w:szCs w:val="24"/>
          <w:lang w:val="en-US"/>
        </w:rPr>
        <w:t>wa dengan lingkungan sosialnya</w:t>
      </w:r>
      <w:r w:rsidRPr="003447C7">
        <w:rPr>
          <w:rFonts w:ascii="Times New Roman" w:hAnsi="Times New Roman"/>
          <w:sz w:val="24"/>
          <w:szCs w:val="24"/>
          <w:lang w:val="en-US"/>
        </w:rPr>
        <w:t>.</w:t>
      </w:r>
      <w:r w:rsidR="006C2275">
        <w:rPr>
          <w:rFonts w:ascii="Times New Roman" w:hAnsi="Times New Roman"/>
          <w:sz w:val="24"/>
          <w:szCs w:val="24"/>
        </w:rPr>
        <w:t xml:space="preserve"> </w:t>
      </w:r>
      <w:r w:rsidRPr="003447C7">
        <w:rPr>
          <w:rFonts w:ascii="Times New Roman" w:hAnsi="Times New Roman"/>
          <w:sz w:val="24"/>
          <w:szCs w:val="24"/>
          <w:lang w:val="en-US"/>
        </w:rPr>
        <w:t xml:space="preserve"> Olani (2009) </w:t>
      </w:r>
      <w:r w:rsidR="006C2275">
        <w:rPr>
          <w:rFonts w:ascii="Times New Roman" w:hAnsi="Times New Roman"/>
          <w:sz w:val="24"/>
          <w:szCs w:val="24"/>
        </w:rPr>
        <w:t xml:space="preserve">juga </w:t>
      </w:r>
      <w:r w:rsidRPr="003447C7">
        <w:rPr>
          <w:rFonts w:ascii="Times New Roman" w:hAnsi="Times New Roman"/>
          <w:sz w:val="24"/>
          <w:szCs w:val="24"/>
          <w:lang w:val="en-US"/>
        </w:rPr>
        <w:t xml:space="preserve">menyatakan bahwa pada tahun pertama perkuliahan adalah periode transisi kritis, karena masa </w:t>
      </w:r>
      <w:r w:rsidRPr="003447C7">
        <w:rPr>
          <w:rFonts w:ascii="Times New Roman" w:hAnsi="Times New Roman"/>
          <w:sz w:val="24"/>
          <w:szCs w:val="24"/>
          <w:lang w:val="en-US"/>
        </w:rPr>
        <w:lastRenderedPageBreak/>
        <w:t>tersebut adalah waktunya untuk meletakkan dasar atau pondasi yang akan memengaruhi keberhasilan mahasiswa nantinya. Selain itu, masalah yang dialami mahasiswa adalah proses penyesuaian diri dengan lingkungan sosial di Perguruan Tinggi, seperti tinggal terpisah dari keluarga, sulit mengatur keuangan, adanya masalah-masalah yang bersumber dari tempat tinggal yang baru, adanya latar belakang sosial-budaya yang berbeda, masalah dengan lawan jenis, masalah dengan teman-teman baru di perkuliahaan, serta masalah dalam kegiatan di organisasi, kemahasiswaan atau lingkungan sosial.</w:t>
      </w:r>
    </w:p>
    <w:p w:rsidR="003447C7" w:rsidRPr="006C2275" w:rsidRDefault="003447C7" w:rsidP="00F03268">
      <w:pPr>
        <w:spacing w:after="0" w:line="360" w:lineRule="auto"/>
        <w:ind w:firstLine="720"/>
        <w:jc w:val="both"/>
        <w:rPr>
          <w:rFonts w:ascii="Times New Roman" w:hAnsi="Times New Roman"/>
          <w:sz w:val="24"/>
          <w:szCs w:val="24"/>
        </w:rPr>
      </w:pPr>
      <w:r w:rsidRPr="003447C7">
        <w:rPr>
          <w:rFonts w:ascii="Times New Roman" w:hAnsi="Times New Roman"/>
          <w:sz w:val="24"/>
          <w:szCs w:val="24"/>
          <w:lang w:val="en-US"/>
        </w:rPr>
        <w:t>Papalia, Olds, dan Feldman (2018) mengatakan bahwa pada masa transisi dari remaja ke dewasa, ketika individu (merantau) jauh dari kehidupan keluarga, maka individu tersebut akan dihadapkan dengan lingkungan atau budaya yang berbeda sehingga keterbukaan mahasiswa terhadap pendidikan atau lingkungan baru dapat mengasah kemampuan mahasiswa dan mempertanyakan asumsi atau nilai yang sudah dipegang sejak lama, serta mencoba cara baru dalam memandang dunia.</w:t>
      </w:r>
      <w:r w:rsidR="006C2275">
        <w:rPr>
          <w:rFonts w:ascii="Times New Roman" w:hAnsi="Times New Roman"/>
          <w:sz w:val="24"/>
          <w:szCs w:val="24"/>
        </w:rPr>
        <w:t xml:space="preserve"> </w:t>
      </w:r>
      <w:r w:rsidRPr="003447C7">
        <w:rPr>
          <w:rFonts w:ascii="Times New Roman" w:hAnsi="Times New Roman"/>
          <w:sz w:val="24"/>
          <w:szCs w:val="24"/>
          <w:lang w:val="en-US"/>
        </w:rPr>
        <w:t>Sebagai individu yang memasuki masa transisi, mahasiswa juga menghadapi berbagai konflik. Yunico, Lukmawati, dan Botty (2016) mengatakan bahwa mahasiswa kurang mampu dalam mengatur atau mengendalikan pengaruh dari luar, baik itu berupa kata-kata, tindakan, maupun stereotip yang ada sehingga hal tersebut menjadi konflik tersendiri bagi mahasiswa. Cobb (2007) menambahkan bahwa salah satu  kompetensi sosial yang harus dimiliki oleh mahasiswa adalah kemampuan individu merespon situasi di lingkungannya. Respon tersebut berkaitan dengan altruisme dalam diri individu.</w:t>
      </w:r>
      <w:r w:rsidR="006C2275">
        <w:rPr>
          <w:rFonts w:ascii="Times New Roman" w:hAnsi="Times New Roman"/>
          <w:sz w:val="24"/>
          <w:szCs w:val="24"/>
        </w:rPr>
        <w:t xml:space="preserve"> </w:t>
      </w:r>
    </w:p>
    <w:p w:rsidR="003447C7" w:rsidRPr="003447C7" w:rsidRDefault="003447C7" w:rsidP="00F03268">
      <w:pPr>
        <w:spacing w:after="0" w:line="360" w:lineRule="auto"/>
        <w:ind w:firstLine="720"/>
        <w:jc w:val="both"/>
        <w:rPr>
          <w:rFonts w:ascii="Times New Roman" w:hAnsi="Times New Roman"/>
          <w:sz w:val="24"/>
          <w:szCs w:val="24"/>
          <w:lang w:val="en-US"/>
        </w:rPr>
      </w:pPr>
      <w:r w:rsidRPr="003447C7">
        <w:rPr>
          <w:rFonts w:ascii="Times New Roman" w:hAnsi="Times New Roman"/>
          <w:sz w:val="24"/>
          <w:szCs w:val="24"/>
          <w:lang w:val="en-US"/>
        </w:rPr>
        <w:t>Taylor, Peplau dan Sears (2009) menjelaskan bahwa altruisme adalah suatu tindakan sukarela yang dilakukan seseorang atau sekelompok orang untuk menolong orang lain tanpa mengharapkan imbalan apapun, kecuali telah memberikan suatu kebaikan. Terjadi atau tidaknya perilaku altruisme dalam diri individu dapat dipengaruhi oleh beberapa faktor. Hal ini didukung oleh pernyataan Myers (2010) yang menyatakan bahwa altruisme dipengaruhi oleh faktor interpersonal dan faktor internal. Faktor interpersonal mencakup jenis kelamin, kesamaan karakteristik, kedekatan hubungan, dan daya tarik antar penolong dan yang ditolong, sedangkan  faktor internal merupakan faktor yang berasal dari dalam diri individu yang menolong, mencakup perasaan individu dan religiusitas individu tersebut.</w:t>
      </w:r>
    </w:p>
    <w:p w:rsidR="001C5736" w:rsidRDefault="006C2275" w:rsidP="00F03268">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urai-uraian tersebut di atas, maka dalam penelitian ini </w:t>
      </w:r>
      <w:r w:rsidR="003447C7" w:rsidRPr="003447C7">
        <w:rPr>
          <w:rFonts w:ascii="Times New Roman" w:hAnsi="Times New Roman"/>
          <w:sz w:val="24"/>
          <w:szCs w:val="24"/>
          <w:lang w:val="en-US"/>
        </w:rPr>
        <w:t xml:space="preserve">bertujuan untuk mengetahui hubungan antara stereotip “Pidie Kriet” dengan altruisme </w:t>
      </w:r>
      <w:r>
        <w:rPr>
          <w:rFonts w:ascii="Times New Roman" w:hAnsi="Times New Roman"/>
          <w:sz w:val="24"/>
          <w:szCs w:val="24"/>
        </w:rPr>
        <w:t>khususnya</w:t>
      </w:r>
      <w:r w:rsidR="003447C7" w:rsidRPr="003447C7">
        <w:rPr>
          <w:rFonts w:ascii="Times New Roman" w:hAnsi="Times New Roman"/>
          <w:sz w:val="24"/>
          <w:szCs w:val="24"/>
          <w:lang w:val="en-US"/>
        </w:rPr>
        <w:t xml:space="preserve"> pada mahasiswa Pidie.</w:t>
      </w:r>
      <w:r>
        <w:rPr>
          <w:rFonts w:ascii="Times New Roman" w:hAnsi="Times New Roman"/>
          <w:sz w:val="24"/>
          <w:szCs w:val="24"/>
        </w:rPr>
        <w:t xml:space="preserve"> Apak</w:t>
      </w:r>
      <w:r w:rsidR="005315A7">
        <w:rPr>
          <w:rFonts w:ascii="Times New Roman" w:hAnsi="Times New Roman"/>
          <w:sz w:val="24"/>
          <w:szCs w:val="24"/>
        </w:rPr>
        <w:t>a</w:t>
      </w:r>
      <w:r>
        <w:rPr>
          <w:rFonts w:ascii="Times New Roman" w:hAnsi="Times New Roman"/>
          <w:sz w:val="24"/>
          <w:szCs w:val="24"/>
        </w:rPr>
        <w:t xml:space="preserve">h stereotip yang sudah terlanjur ada di </w:t>
      </w:r>
      <w:r w:rsidR="005315A7">
        <w:rPr>
          <w:rFonts w:ascii="Times New Roman" w:hAnsi="Times New Roman"/>
          <w:sz w:val="24"/>
          <w:szCs w:val="24"/>
        </w:rPr>
        <w:t>masyarakat akan memengaruhi perilak</w:t>
      </w:r>
      <w:r>
        <w:rPr>
          <w:rFonts w:ascii="Times New Roman" w:hAnsi="Times New Roman"/>
          <w:sz w:val="24"/>
          <w:szCs w:val="24"/>
        </w:rPr>
        <w:t xml:space="preserve">u sosialnya? Ataupun tidak. </w:t>
      </w:r>
      <w:r w:rsidR="005315A7">
        <w:rPr>
          <w:rFonts w:ascii="Times New Roman" w:hAnsi="Times New Roman"/>
          <w:sz w:val="24"/>
          <w:szCs w:val="24"/>
        </w:rPr>
        <w:t xml:space="preserve">Karena stereotip tersebut dikaitkan padanya, apakah berpengaruh terhadap perilaku sosialnya, atau justru sebaliknya. </w:t>
      </w:r>
      <w:r>
        <w:rPr>
          <w:rFonts w:ascii="Times New Roman" w:hAnsi="Times New Roman"/>
          <w:sz w:val="24"/>
          <w:szCs w:val="24"/>
        </w:rPr>
        <w:t>Sehingga h</w:t>
      </w:r>
      <w:r w:rsidR="003447C7" w:rsidRPr="003447C7">
        <w:rPr>
          <w:rFonts w:ascii="Times New Roman" w:hAnsi="Times New Roman"/>
          <w:sz w:val="24"/>
          <w:szCs w:val="24"/>
          <w:lang w:val="en-US"/>
        </w:rPr>
        <w:t>ipotesis penelitian</w:t>
      </w:r>
      <w:r w:rsidR="005315A7">
        <w:rPr>
          <w:rFonts w:ascii="Times New Roman" w:hAnsi="Times New Roman"/>
          <w:sz w:val="24"/>
          <w:szCs w:val="24"/>
        </w:rPr>
        <w:t xml:space="preserve"> yang  dirumuskan </w:t>
      </w:r>
      <w:r w:rsidR="003447C7" w:rsidRPr="003447C7">
        <w:rPr>
          <w:rFonts w:ascii="Times New Roman" w:hAnsi="Times New Roman"/>
          <w:sz w:val="24"/>
          <w:szCs w:val="24"/>
          <w:lang w:val="en-US"/>
        </w:rPr>
        <w:lastRenderedPageBreak/>
        <w:t xml:space="preserve">adalah terdapat hubungan </w:t>
      </w:r>
      <w:r>
        <w:rPr>
          <w:rFonts w:ascii="Times New Roman" w:hAnsi="Times New Roman"/>
          <w:sz w:val="24"/>
          <w:szCs w:val="24"/>
        </w:rPr>
        <w:t xml:space="preserve">negatif </w:t>
      </w:r>
      <w:r w:rsidR="003447C7" w:rsidRPr="003447C7">
        <w:rPr>
          <w:rFonts w:ascii="Times New Roman" w:hAnsi="Times New Roman"/>
          <w:sz w:val="24"/>
          <w:szCs w:val="24"/>
          <w:lang w:val="en-US"/>
        </w:rPr>
        <w:t>antara stereotip “Pidie Kriet” dengan altruisme pada mahasiswa Pidie.</w:t>
      </w:r>
    </w:p>
    <w:p w:rsidR="00DC13D6" w:rsidRDefault="00DC13D6" w:rsidP="003447C7">
      <w:pPr>
        <w:spacing w:after="0" w:line="360" w:lineRule="auto"/>
        <w:jc w:val="both"/>
        <w:rPr>
          <w:rFonts w:ascii="Times New Roman" w:eastAsia="Times New Roman" w:hAnsi="Times New Roman"/>
          <w:sz w:val="24"/>
          <w:szCs w:val="24"/>
          <w:lang w:eastAsia="id-ID"/>
        </w:rPr>
      </w:pPr>
    </w:p>
    <w:p w:rsidR="004E4C22" w:rsidRPr="004D6E70" w:rsidRDefault="006A1E03" w:rsidP="003447C7">
      <w:pPr>
        <w:spacing w:after="0" w:line="36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Identifikasi Variabel Penelitian</w:t>
      </w:r>
    </w:p>
    <w:p w:rsidR="001C5736" w:rsidRPr="00DC13D6" w:rsidRDefault="00DC13D6" w:rsidP="001C5736">
      <w:pPr>
        <w:spacing w:after="0" w:line="360" w:lineRule="auto"/>
        <w:jc w:val="both"/>
        <w:rPr>
          <w:rFonts w:ascii="Times New Roman" w:hAnsi="Times New Roman"/>
          <w:b/>
          <w:i/>
          <w:sz w:val="24"/>
          <w:szCs w:val="24"/>
        </w:rPr>
      </w:pPr>
      <w:r>
        <w:rPr>
          <w:rFonts w:ascii="Times New Roman" w:hAnsi="Times New Roman"/>
          <w:b/>
          <w:i/>
          <w:sz w:val="24"/>
          <w:szCs w:val="24"/>
        </w:rPr>
        <w:t>Stereotip “Pidie Kriet”</w:t>
      </w:r>
    </w:p>
    <w:p w:rsidR="00C00D9F" w:rsidRPr="00C00D9F" w:rsidRDefault="00416CA4" w:rsidP="00C00D9F">
      <w:pPr>
        <w:spacing w:after="0" w:line="360" w:lineRule="auto"/>
        <w:jc w:val="both"/>
        <w:rPr>
          <w:rFonts w:ascii="Times New Roman" w:hAnsi="Times New Roman"/>
          <w:sz w:val="24"/>
          <w:szCs w:val="24"/>
        </w:rPr>
      </w:pPr>
      <w:r w:rsidRPr="00C00D9F">
        <w:rPr>
          <w:rFonts w:ascii="Times New Roman" w:hAnsi="Times New Roman"/>
          <w:sz w:val="24"/>
        </w:rPr>
        <w:t>S</w:t>
      </w:r>
      <w:r w:rsidR="00DC13D6" w:rsidRPr="00C00D9F">
        <w:rPr>
          <w:rFonts w:ascii="Times New Roman" w:hAnsi="Times New Roman"/>
          <w:sz w:val="24"/>
        </w:rPr>
        <w:t xml:space="preserve">tereotip merupakan </w:t>
      </w:r>
      <w:r w:rsidRPr="00C00D9F">
        <w:rPr>
          <w:rFonts w:ascii="Times New Roman" w:hAnsi="Times New Roman"/>
          <w:sz w:val="24"/>
        </w:rPr>
        <w:t xml:space="preserve">istilah yang menjelaskan adanya suatu </w:t>
      </w:r>
      <w:r w:rsidR="00DC13D6" w:rsidRPr="00C00D9F">
        <w:rPr>
          <w:rFonts w:ascii="Times New Roman" w:hAnsi="Times New Roman"/>
          <w:sz w:val="24"/>
        </w:rPr>
        <w:t>kecenderungan dalam diri individu untuk menyamaratakan ciri-ciri sekelompok individu lainnya</w:t>
      </w:r>
      <w:r w:rsidRPr="00C00D9F">
        <w:rPr>
          <w:rFonts w:ascii="Times New Roman" w:hAnsi="Times New Roman"/>
          <w:sz w:val="24"/>
        </w:rPr>
        <w:t xml:space="preserve"> </w:t>
      </w:r>
      <w:r w:rsidR="00C00D9F" w:rsidRPr="00C00D9F">
        <w:rPr>
          <w:rFonts w:ascii="Times New Roman" w:hAnsi="Times New Roman"/>
          <w:sz w:val="24"/>
        </w:rPr>
        <w:t>berasarkan budya ataupun lingkungan sosial tempat asalnya (</w:t>
      </w:r>
      <w:r w:rsidRPr="00C00D9F">
        <w:rPr>
          <w:rFonts w:ascii="Times New Roman" w:hAnsi="Times New Roman"/>
          <w:sz w:val="24"/>
        </w:rPr>
        <w:t>Samov</w:t>
      </w:r>
      <w:r w:rsidR="00C00D9F" w:rsidRPr="00C00D9F">
        <w:rPr>
          <w:rFonts w:ascii="Times New Roman" w:hAnsi="Times New Roman"/>
          <w:sz w:val="24"/>
        </w:rPr>
        <w:t xml:space="preserve">ar, Porter, dan McDaniel, 2010). Sedangkan Pidie Kriet diartikan sebagai Pidie pelit. Sehingga dalam penelitian ini, </w:t>
      </w:r>
      <w:r w:rsidR="00C00D9F">
        <w:rPr>
          <w:rFonts w:ascii="Times New Roman" w:hAnsi="Times New Roman"/>
          <w:sz w:val="24"/>
          <w:szCs w:val="24"/>
        </w:rPr>
        <w:t>s</w:t>
      </w:r>
      <w:r w:rsidR="00C00D9F" w:rsidRPr="00C00D9F">
        <w:rPr>
          <w:rFonts w:ascii="Times New Roman" w:hAnsi="Times New Roman"/>
          <w:sz w:val="24"/>
          <w:szCs w:val="24"/>
        </w:rPr>
        <w:t>tereotip “Pidie Kriet”yang dimaksud adalah adanya kecenderungan dari individu lainnya terhadap individu-individu yang berasal dari pidie, bahwa mereka diasumsikan sebagai individu yang pelit.</w:t>
      </w:r>
    </w:p>
    <w:p w:rsidR="00416CA4" w:rsidRDefault="00416CA4" w:rsidP="001C5736">
      <w:pPr>
        <w:spacing w:after="0" w:line="360" w:lineRule="auto"/>
        <w:jc w:val="both"/>
        <w:rPr>
          <w:rFonts w:ascii="Times New Roman" w:hAnsi="Times New Roman"/>
          <w:b/>
          <w:i/>
          <w:sz w:val="24"/>
          <w:szCs w:val="24"/>
        </w:rPr>
      </w:pPr>
    </w:p>
    <w:p w:rsidR="001C5736" w:rsidRPr="00DC13D6" w:rsidRDefault="00DC13D6" w:rsidP="001C5736">
      <w:pPr>
        <w:spacing w:after="0" w:line="360" w:lineRule="auto"/>
        <w:jc w:val="both"/>
        <w:rPr>
          <w:rFonts w:ascii="Times New Roman" w:hAnsi="Times New Roman"/>
          <w:b/>
          <w:i/>
          <w:sz w:val="24"/>
          <w:szCs w:val="24"/>
        </w:rPr>
      </w:pPr>
      <w:r>
        <w:rPr>
          <w:rFonts w:ascii="Times New Roman" w:hAnsi="Times New Roman"/>
          <w:b/>
          <w:i/>
          <w:sz w:val="24"/>
          <w:szCs w:val="24"/>
        </w:rPr>
        <w:t>Altruisme</w:t>
      </w:r>
    </w:p>
    <w:p w:rsidR="00C00D9F" w:rsidRPr="00C00D9F" w:rsidRDefault="001C5736" w:rsidP="00DC13D6">
      <w:pPr>
        <w:spacing w:after="0" w:line="360" w:lineRule="auto"/>
        <w:ind w:firstLine="567"/>
        <w:jc w:val="both"/>
        <w:rPr>
          <w:rFonts w:ascii="Times New Roman" w:hAnsi="Times New Roman"/>
          <w:sz w:val="24"/>
          <w:szCs w:val="24"/>
        </w:rPr>
      </w:pPr>
      <w:r>
        <w:rPr>
          <w:rFonts w:ascii="Times New Roman" w:hAnsi="Times New Roman"/>
          <w:b/>
          <w:i/>
          <w:sz w:val="24"/>
          <w:szCs w:val="24"/>
          <w:lang w:val="de-DE"/>
        </w:rPr>
        <w:tab/>
      </w:r>
      <w:r w:rsidR="00C00D9F" w:rsidRPr="00C00D9F">
        <w:rPr>
          <w:rFonts w:ascii="Times New Roman" w:hAnsi="Times New Roman"/>
          <w:sz w:val="24"/>
          <w:szCs w:val="24"/>
        </w:rPr>
        <w:t xml:space="preserve">Perilaku </w:t>
      </w:r>
      <w:r w:rsidR="00DC13D6" w:rsidRPr="00C00D9F">
        <w:rPr>
          <w:rFonts w:ascii="Times New Roman" w:hAnsi="Times New Roman"/>
          <w:sz w:val="24"/>
          <w:szCs w:val="24"/>
          <w:lang w:val="en-US"/>
        </w:rPr>
        <w:t>altruisme</w:t>
      </w:r>
      <w:r w:rsidR="00DC13D6" w:rsidRPr="00DC13D6">
        <w:rPr>
          <w:rFonts w:ascii="Times New Roman" w:hAnsi="Times New Roman"/>
          <w:sz w:val="24"/>
          <w:szCs w:val="24"/>
          <w:lang w:val="en-US"/>
        </w:rPr>
        <w:t xml:space="preserve"> didefinisikan sebagai </w:t>
      </w:r>
      <w:r w:rsidR="00C00D9F">
        <w:rPr>
          <w:rFonts w:ascii="Times New Roman" w:hAnsi="Times New Roman"/>
          <w:sz w:val="24"/>
          <w:szCs w:val="24"/>
        </w:rPr>
        <w:t xml:space="preserve">salah satu bentuk </w:t>
      </w:r>
      <w:r w:rsidR="00DC13D6" w:rsidRPr="00DC13D6">
        <w:rPr>
          <w:rFonts w:ascii="Times New Roman" w:hAnsi="Times New Roman"/>
          <w:sz w:val="24"/>
          <w:szCs w:val="24"/>
          <w:lang w:val="en-US"/>
        </w:rPr>
        <w:t>perilaku sosial yang dilakukan untuk kepentingan orang lain dibandingkan untuk dirinya sendiri</w:t>
      </w:r>
      <w:r w:rsidR="00C00D9F">
        <w:rPr>
          <w:rFonts w:ascii="Times New Roman" w:hAnsi="Times New Roman"/>
          <w:sz w:val="24"/>
          <w:szCs w:val="24"/>
        </w:rPr>
        <w:t xml:space="preserve"> (</w:t>
      </w:r>
      <w:r w:rsidR="00C00D9F" w:rsidRPr="00DC13D6">
        <w:rPr>
          <w:rFonts w:ascii="Times New Roman" w:hAnsi="Times New Roman"/>
          <w:sz w:val="24"/>
          <w:szCs w:val="24"/>
          <w:lang w:val="en-US"/>
        </w:rPr>
        <w:t>Rushto</w:t>
      </w:r>
      <w:r w:rsidR="00C00D9F">
        <w:rPr>
          <w:rFonts w:ascii="Times New Roman" w:hAnsi="Times New Roman"/>
          <w:sz w:val="24"/>
          <w:szCs w:val="24"/>
          <w:lang w:val="en-US"/>
        </w:rPr>
        <w:t>n, Chrisjohn, dan Fekken</w:t>
      </w:r>
      <w:r w:rsidR="00C00D9F">
        <w:rPr>
          <w:rFonts w:ascii="Times New Roman" w:hAnsi="Times New Roman"/>
          <w:sz w:val="24"/>
          <w:szCs w:val="24"/>
        </w:rPr>
        <w:t xml:space="preserve">, </w:t>
      </w:r>
      <w:r w:rsidR="00C00D9F">
        <w:rPr>
          <w:rFonts w:ascii="Times New Roman" w:hAnsi="Times New Roman"/>
          <w:sz w:val="24"/>
          <w:szCs w:val="24"/>
          <w:lang w:val="en-US"/>
        </w:rPr>
        <w:t>1981)</w:t>
      </w:r>
      <w:r w:rsidR="00C00D9F">
        <w:rPr>
          <w:rFonts w:ascii="Times New Roman" w:hAnsi="Times New Roman"/>
          <w:sz w:val="24"/>
          <w:szCs w:val="24"/>
        </w:rPr>
        <w:t>.</w:t>
      </w:r>
    </w:p>
    <w:p w:rsidR="00C00D9F" w:rsidRDefault="00C00D9F" w:rsidP="00C00D9F">
      <w:pPr>
        <w:spacing w:after="0" w:line="360" w:lineRule="auto"/>
        <w:rPr>
          <w:rFonts w:ascii="Times New Roman" w:hAnsi="Times New Roman"/>
          <w:b/>
          <w:sz w:val="28"/>
          <w:szCs w:val="24"/>
        </w:rPr>
      </w:pPr>
    </w:p>
    <w:p w:rsidR="001C5736" w:rsidRPr="004D6E70" w:rsidRDefault="00C00D9F" w:rsidP="00C00D9F">
      <w:pPr>
        <w:spacing w:after="0" w:line="360" w:lineRule="auto"/>
        <w:rPr>
          <w:rFonts w:ascii="Times New Roman" w:hAnsi="Times New Roman"/>
          <w:b/>
          <w:sz w:val="24"/>
          <w:szCs w:val="24"/>
        </w:rPr>
      </w:pPr>
      <w:r w:rsidRPr="004D6E70">
        <w:rPr>
          <w:rFonts w:ascii="Times New Roman" w:hAnsi="Times New Roman"/>
          <w:b/>
          <w:sz w:val="24"/>
          <w:szCs w:val="24"/>
          <w:lang w:val="de-DE"/>
        </w:rPr>
        <w:t>Metode</w:t>
      </w:r>
      <w:r w:rsidR="004D6E70">
        <w:rPr>
          <w:rFonts w:ascii="Times New Roman" w:hAnsi="Times New Roman"/>
          <w:b/>
          <w:sz w:val="24"/>
          <w:szCs w:val="24"/>
        </w:rPr>
        <w:t xml:space="preserve"> Penelitian</w:t>
      </w:r>
    </w:p>
    <w:p w:rsidR="001C5736" w:rsidRPr="00874912" w:rsidRDefault="001C5736" w:rsidP="001C5736">
      <w:pPr>
        <w:spacing w:after="0" w:line="360" w:lineRule="auto"/>
        <w:jc w:val="both"/>
        <w:rPr>
          <w:rFonts w:ascii="Times New Roman" w:hAnsi="Times New Roman"/>
          <w:b/>
          <w:i/>
          <w:sz w:val="24"/>
          <w:szCs w:val="24"/>
          <w:lang w:val="de-DE"/>
        </w:rPr>
      </w:pPr>
      <w:r w:rsidRPr="00874912">
        <w:rPr>
          <w:rFonts w:ascii="Times New Roman" w:hAnsi="Times New Roman"/>
          <w:b/>
          <w:i/>
          <w:sz w:val="24"/>
          <w:szCs w:val="24"/>
          <w:lang w:val="de-DE"/>
        </w:rPr>
        <w:t>Partisipan</w:t>
      </w:r>
    </w:p>
    <w:p w:rsidR="00DC13D6" w:rsidRPr="004D6E70" w:rsidRDefault="00DC13D6" w:rsidP="00DC13D6">
      <w:pPr>
        <w:spacing w:after="0" w:line="360" w:lineRule="auto"/>
        <w:ind w:firstLine="567"/>
        <w:jc w:val="both"/>
        <w:rPr>
          <w:rFonts w:ascii="Times New Roman" w:hAnsi="Times New Roman"/>
          <w:sz w:val="24"/>
          <w:szCs w:val="24"/>
        </w:rPr>
      </w:pPr>
      <w:r w:rsidRPr="00DC13D6">
        <w:rPr>
          <w:rFonts w:ascii="Times New Roman" w:hAnsi="Times New Roman"/>
          <w:sz w:val="24"/>
          <w:szCs w:val="24"/>
          <w:lang w:val="de-DE"/>
        </w:rPr>
        <w:t xml:space="preserve">Pengambilan sampel penelitian menggunakan metode </w:t>
      </w:r>
      <w:r w:rsidRPr="00C00D9F">
        <w:rPr>
          <w:rFonts w:ascii="Times New Roman" w:hAnsi="Times New Roman"/>
          <w:i/>
          <w:sz w:val="24"/>
          <w:szCs w:val="24"/>
          <w:lang w:val="de-DE"/>
        </w:rPr>
        <w:t>non-probability sampling</w:t>
      </w:r>
      <w:r w:rsidRPr="00DC13D6">
        <w:rPr>
          <w:rFonts w:ascii="Times New Roman" w:hAnsi="Times New Roman"/>
          <w:sz w:val="24"/>
          <w:szCs w:val="24"/>
          <w:lang w:val="de-DE"/>
        </w:rPr>
        <w:t xml:space="preserve"> de</w:t>
      </w:r>
      <w:r w:rsidR="00C00D9F">
        <w:rPr>
          <w:rFonts w:ascii="Times New Roman" w:hAnsi="Times New Roman"/>
          <w:sz w:val="24"/>
          <w:szCs w:val="24"/>
          <w:lang w:val="de-DE"/>
        </w:rPr>
        <w:t>ngan teknik sampling insidental</w:t>
      </w:r>
      <w:r w:rsidRPr="00DC13D6">
        <w:rPr>
          <w:rFonts w:ascii="Times New Roman" w:hAnsi="Times New Roman"/>
          <w:sz w:val="24"/>
          <w:szCs w:val="24"/>
          <w:lang w:val="de-DE"/>
        </w:rPr>
        <w:t xml:space="preserve">, artinya </w:t>
      </w:r>
      <w:r w:rsidR="00C00D9F">
        <w:rPr>
          <w:rFonts w:ascii="Times New Roman" w:hAnsi="Times New Roman"/>
          <w:sz w:val="24"/>
          <w:szCs w:val="24"/>
        </w:rPr>
        <w:t>penentuan partisipan didasarkan pada ke</w:t>
      </w:r>
      <w:r w:rsidRPr="00DC13D6">
        <w:rPr>
          <w:rFonts w:ascii="Times New Roman" w:hAnsi="Times New Roman"/>
          <w:sz w:val="24"/>
          <w:szCs w:val="24"/>
          <w:lang w:val="de-DE"/>
        </w:rPr>
        <w:t>sesuai</w:t>
      </w:r>
      <w:r w:rsidR="00C00D9F">
        <w:rPr>
          <w:rFonts w:ascii="Times New Roman" w:hAnsi="Times New Roman"/>
          <w:sz w:val="24"/>
          <w:szCs w:val="24"/>
        </w:rPr>
        <w:t>an individu yang ditemui sesuai</w:t>
      </w:r>
      <w:r w:rsidRPr="00DC13D6">
        <w:rPr>
          <w:rFonts w:ascii="Times New Roman" w:hAnsi="Times New Roman"/>
          <w:sz w:val="24"/>
          <w:szCs w:val="24"/>
          <w:lang w:val="de-DE"/>
        </w:rPr>
        <w:t xml:space="preserve"> dengan kriteria penelitian akan dija</w:t>
      </w:r>
      <w:r w:rsidR="00C00D9F">
        <w:rPr>
          <w:rFonts w:ascii="Times New Roman" w:hAnsi="Times New Roman"/>
          <w:sz w:val="24"/>
          <w:szCs w:val="24"/>
          <w:lang w:val="de-DE"/>
        </w:rPr>
        <w:t>dikan sebagai sampel penelitian</w:t>
      </w:r>
      <w:r w:rsidR="00C00D9F">
        <w:rPr>
          <w:rFonts w:ascii="Times New Roman" w:hAnsi="Times New Roman"/>
          <w:sz w:val="24"/>
          <w:szCs w:val="24"/>
        </w:rPr>
        <w:t>, yaitu</w:t>
      </w:r>
      <w:r w:rsidRPr="00DC13D6">
        <w:rPr>
          <w:rFonts w:ascii="Times New Roman" w:hAnsi="Times New Roman"/>
          <w:sz w:val="24"/>
          <w:szCs w:val="24"/>
          <w:lang w:val="de-DE"/>
        </w:rPr>
        <w:t xml:space="preserve"> </w:t>
      </w:r>
      <w:r w:rsidR="004D6E70">
        <w:rPr>
          <w:rFonts w:ascii="Times New Roman" w:hAnsi="Times New Roman"/>
          <w:sz w:val="24"/>
          <w:szCs w:val="24"/>
        </w:rPr>
        <w:t xml:space="preserve">sebanyak 120 mahasiswa </w:t>
      </w:r>
      <w:r w:rsidRPr="00DC13D6">
        <w:rPr>
          <w:rFonts w:ascii="Times New Roman" w:hAnsi="Times New Roman"/>
          <w:sz w:val="24"/>
          <w:szCs w:val="24"/>
          <w:lang w:val="de-DE"/>
        </w:rPr>
        <w:t xml:space="preserve"> </w:t>
      </w:r>
      <w:r w:rsidR="004D6E70">
        <w:rPr>
          <w:rFonts w:ascii="Times New Roman" w:hAnsi="Times New Roman"/>
          <w:sz w:val="24"/>
          <w:szCs w:val="24"/>
          <w:lang w:val="de-DE"/>
        </w:rPr>
        <w:t>Pidie</w:t>
      </w:r>
      <w:r w:rsidR="004D6E70">
        <w:rPr>
          <w:rFonts w:ascii="Times New Roman" w:hAnsi="Times New Roman"/>
          <w:sz w:val="24"/>
          <w:szCs w:val="24"/>
        </w:rPr>
        <w:t xml:space="preserve"> </w:t>
      </w:r>
      <w:r w:rsidR="00C00D9F">
        <w:rPr>
          <w:rFonts w:ascii="Times New Roman" w:hAnsi="Times New Roman"/>
          <w:sz w:val="24"/>
          <w:szCs w:val="24"/>
        </w:rPr>
        <w:t xml:space="preserve">dengan rentang </w:t>
      </w:r>
      <w:r w:rsidRPr="00DC13D6">
        <w:rPr>
          <w:rFonts w:ascii="Times New Roman" w:hAnsi="Times New Roman"/>
          <w:sz w:val="24"/>
          <w:szCs w:val="24"/>
          <w:lang w:val="de-DE"/>
        </w:rPr>
        <w:t>usia 18-25 tahun</w:t>
      </w:r>
      <w:r w:rsidR="004D6E70">
        <w:rPr>
          <w:rFonts w:ascii="Times New Roman" w:hAnsi="Times New Roman"/>
          <w:sz w:val="24"/>
          <w:szCs w:val="24"/>
        </w:rPr>
        <w:t xml:space="preserve">. </w:t>
      </w:r>
    </w:p>
    <w:p w:rsidR="00C00D9F" w:rsidRPr="00C00D9F" w:rsidRDefault="00C00D9F" w:rsidP="00DC13D6">
      <w:pPr>
        <w:spacing w:after="0" w:line="360" w:lineRule="auto"/>
        <w:ind w:firstLine="567"/>
        <w:jc w:val="both"/>
        <w:rPr>
          <w:rFonts w:ascii="Times New Roman" w:hAnsi="Times New Roman"/>
          <w:iCs/>
          <w:sz w:val="24"/>
          <w:szCs w:val="24"/>
        </w:rPr>
      </w:pPr>
    </w:p>
    <w:p w:rsidR="001C5736" w:rsidRPr="00874912" w:rsidRDefault="001C5736" w:rsidP="001C5736">
      <w:pPr>
        <w:spacing w:after="0" w:line="360" w:lineRule="auto"/>
        <w:jc w:val="both"/>
        <w:rPr>
          <w:rFonts w:ascii="Times New Roman" w:hAnsi="Times New Roman"/>
          <w:b/>
          <w:i/>
          <w:sz w:val="24"/>
          <w:szCs w:val="24"/>
          <w:lang w:val="en-US"/>
        </w:rPr>
      </w:pPr>
      <w:r w:rsidRPr="00874912">
        <w:rPr>
          <w:rFonts w:ascii="Times New Roman" w:hAnsi="Times New Roman"/>
          <w:b/>
          <w:i/>
          <w:sz w:val="24"/>
          <w:szCs w:val="24"/>
          <w:lang w:val="en-US"/>
        </w:rPr>
        <w:t>Prosedur</w:t>
      </w:r>
    </w:p>
    <w:p w:rsidR="004D6E70" w:rsidRDefault="004D6E70" w:rsidP="00DC13D6">
      <w:pPr>
        <w:spacing w:after="0" w:line="360" w:lineRule="auto"/>
        <w:ind w:firstLine="720"/>
        <w:jc w:val="both"/>
        <w:rPr>
          <w:rFonts w:ascii="Times New Roman" w:hAnsi="Times New Roman"/>
          <w:sz w:val="24"/>
          <w:szCs w:val="24"/>
        </w:rPr>
      </w:pPr>
      <w:r>
        <w:rPr>
          <w:rFonts w:ascii="Times New Roman" w:hAnsi="Times New Roman"/>
          <w:sz w:val="24"/>
          <w:szCs w:val="24"/>
        </w:rPr>
        <w:t xml:space="preserve">Untuk mengukur tentang stereotype </w:t>
      </w:r>
      <w:r w:rsidR="00DC13D6" w:rsidRPr="00DC13D6">
        <w:rPr>
          <w:rFonts w:ascii="Times New Roman" w:hAnsi="Times New Roman"/>
          <w:sz w:val="24"/>
          <w:szCs w:val="24"/>
          <w:lang w:val="en-US"/>
        </w:rPr>
        <w:t xml:space="preserve">“Pidie Kriet” </w:t>
      </w:r>
      <w:r>
        <w:rPr>
          <w:rFonts w:ascii="Times New Roman" w:hAnsi="Times New Roman"/>
          <w:sz w:val="24"/>
          <w:szCs w:val="24"/>
        </w:rPr>
        <w:t xml:space="preserve">dengan menggunakan skala yang </w:t>
      </w:r>
      <w:r w:rsidR="00DC13D6" w:rsidRPr="00DC13D6">
        <w:rPr>
          <w:rFonts w:ascii="Times New Roman" w:hAnsi="Times New Roman"/>
          <w:sz w:val="24"/>
          <w:szCs w:val="24"/>
          <w:lang w:val="en-US"/>
        </w:rPr>
        <w:t xml:space="preserve">dirancang peneliti </w:t>
      </w:r>
      <w:r>
        <w:rPr>
          <w:rFonts w:ascii="Times New Roman" w:hAnsi="Times New Roman"/>
          <w:sz w:val="24"/>
          <w:szCs w:val="24"/>
        </w:rPr>
        <w:t>yang di</w:t>
      </w:r>
      <w:r w:rsidR="00DC13D6" w:rsidRPr="00DC13D6">
        <w:rPr>
          <w:rFonts w:ascii="Times New Roman" w:hAnsi="Times New Roman"/>
          <w:sz w:val="24"/>
          <w:szCs w:val="24"/>
          <w:lang w:val="en-US"/>
        </w:rPr>
        <w:t xml:space="preserve">dasarkan </w:t>
      </w:r>
      <w:r>
        <w:rPr>
          <w:rFonts w:ascii="Times New Roman" w:hAnsi="Times New Roman"/>
          <w:sz w:val="24"/>
          <w:szCs w:val="24"/>
        </w:rPr>
        <w:t xml:space="preserve">pada </w:t>
      </w:r>
      <w:r w:rsidR="00DC13D6" w:rsidRPr="00DC13D6">
        <w:rPr>
          <w:rFonts w:ascii="Times New Roman" w:hAnsi="Times New Roman"/>
          <w:sz w:val="24"/>
          <w:szCs w:val="24"/>
          <w:lang w:val="en-US"/>
        </w:rPr>
        <w:t>dimensi stereotip yang dikembangkan oleh Samovar, Porter, dan McDaniel (2010)</w:t>
      </w:r>
      <w:r>
        <w:rPr>
          <w:rFonts w:ascii="Times New Roman" w:hAnsi="Times New Roman"/>
          <w:sz w:val="24"/>
          <w:szCs w:val="24"/>
        </w:rPr>
        <w:t xml:space="preserve">. Instrumen tersebut </w:t>
      </w:r>
      <w:r w:rsidRPr="00DC13D6">
        <w:rPr>
          <w:rFonts w:ascii="Times New Roman" w:hAnsi="Times New Roman"/>
          <w:sz w:val="24"/>
          <w:szCs w:val="24"/>
          <w:lang w:val="en-US"/>
        </w:rPr>
        <w:t>menggunakan model skala diferensial semantik dikarenakan pernyataan yang terdapat dalam skala tersebut berisikan pernyataan sikap yang bermakna positif-negatif</w:t>
      </w:r>
      <w:r>
        <w:rPr>
          <w:rFonts w:ascii="Times New Roman" w:hAnsi="Times New Roman"/>
          <w:sz w:val="24"/>
          <w:szCs w:val="24"/>
        </w:rPr>
        <w:t xml:space="preserve"> tentang Pidie. Skala tersebut </w:t>
      </w:r>
      <w:r w:rsidR="00DC13D6" w:rsidRPr="00DC13D6">
        <w:rPr>
          <w:rFonts w:ascii="Times New Roman" w:hAnsi="Times New Roman"/>
          <w:sz w:val="24"/>
          <w:szCs w:val="24"/>
          <w:lang w:val="en-US"/>
        </w:rPr>
        <w:t xml:space="preserve">diuji melalui proses </w:t>
      </w:r>
      <w:r w:rsidR="00DC13D6" w:rsidRPr="00DC13D6">
        <w:rPr>
          <w:rFonts w:ascii="Times New Roman" w:hAnsi="Times New Roman"/>
          <w:i/>
          <w:sz w:val="24"/>
          <w:szCs w:val="24"/>
          <w:lang w:val="en-US"/>
        </w:rPr>
        <w:t>expert review</w:t>
      </w:r>
      <w:r w:rsidR="00DC13D6" w:rsidRPr="00DC13D6">
        <w:rPr>
          <w:rFonts w:ascii="Times New Roman" w:hAnsi="Times New Roman"/>
          <w:sz w:val="24"/>
          <w:szCs w:val="24"/>
          <w:lang w:val="en-US"/>
        </w:rPr>
        <w:t xml:space="preserve"> </w:t>
      </w:r>
      <w:r>
        <w:rPr>
          <w:rFonts w:ascii="Times New Roman" w:hAnsi="Times New Roman"/>
          <w:sz w:val="24"/>
          <w:szCs w:val="24"/>
        </w:rPr>
        <w:t xml:space="preserve">dari ahli kebudayaan Pidie, Dosen, dan juga telah </w:t>
      </w:r>
      <w:r w:rsidR="00DC13D6" w:rsidRPr="00DC13D6">
        <w:rPr>
          <w:rFonts w:ascii="Times New Roman" w:hAnsi="Times New Roman"/>
          <w:sz w:val="24"/>
          <w:szCs w:val="24"/>
          <w:lang w:val="en-US"/>
        </w:rPr>
        <w:t xml:space="preserve">diverifikasikan oleh tim </w:t>
      </w:r>
      <w:r w:rsidR="00DC13D6" w:rsidRPr="00DC13D6">
        <w:rPr>
          <w:rFonts w:ascii="Times New Roman" w:hAnsi="Times New Roman"/>
          <w:i/>
          <w:sz w:val="24"/>
          <w:szCs w:val="24"/>
          <w:lang w:val="en-US"/>
        </w:rPr>
        <w:t>expert</w:t>
      </w:r>
      <w:r>
        <w:rPr>
          <w:rFonts w:ascii="Times New Roman" w:hAnsi="Times New Roman"/>
          <w:i/>
          <w:sz w:val="24"/>
          <w:szCs w:val="24"/>
        </w:rPr>
        <w:t xml:space="preserve"> </w:t>
      </w:r>
      <w:r w:rsidRPr="004D6E70">
        <w:rPr>
          <w:rFonts w:ascii="Times New Roman" w:hAnsi="Times New Roman"/>
          <w:sz w:val="24"/>
          <w:szCs w:val="24"/>
        </w:rPr>
        <w:t>yang memahami tentang penelitian ini</w:t>
      </w:r>
      <w:r w:rsidR="00DC13D6" w:rsidRPr="004D6E70">
        <w:rPr>
          <w:rFonts w:ascii="Times New Roman" w:hAnsi="Times New Roman"/>
          <w:sz w:val="24"/>
          <w:szCs w:val="24"/>
          <w:lang w:val="en-US"/>
        </w:rPr>
        <w:t>.</w:t>
      </w:r>
      <w:r w:rsidR="00DC13D6" w:rsidRPr="00DC13D6">
        <w:rPr>
          <w:rFonts w:ascii="Times New Roman" w:hAnsi="Times New Roman"/>
          <w:sz w:val="24"/>
          <w:szCs w:val="24"/>
          <w:lang w:val="en-US"/>
        </w:rPr>
        <w:t xml:space="preserve"> </w:t>
      </w:r>
    </w:p>
    <w:p w:rsidR="001A6456" w:rsidRDefault="004D6E70" w:rsidP="0019306C">
      <w:pPr>
        <w:spacing w:after="0" w:line="360" w:lineRule="auto"/>
        <w:ind w:firstLine="720"/>
        <w:jc w:val="both"/>
        <w:rPr>
          <w:rFonts w:ascii="Times New Roman" w:hAnsi="Times New Roman"/>
          <w:sz w:val="24"/>
          <w:szCs w:val="24"/>
        </w:rPr>
      </w:pPr>
      <w:r w:rsidRPr="00DC13D6">
        <w:rPr>
          <w:rFonts w:ascii="Times New Roman" w:hAnsi="Times New Roman"/>
          <w:sz w:val="24"/>
          <w:szCs w:val="24"/>
          <w:lang w:val="en-US"/>
        </w:rPr>
        <w:t xml:space="preserve">Skala </w:t>
      </w:r>
      <w:r>
        <w:rPr>
          <w:rFonts w:ascii="Times New Roman" w:hAnsi="Times New Roman"/>
          <w:sz w:val="24"/>
          <w:szCs w:val="24"/>
        </w:rPr>
        <w:t>yang</w:t>
      </w:r>
      <w:r w:rsidRPr="00DC13D6">
        <w:rPr>
          <w:rFonts w:ascii="Times New Roman" w:hAnsi="Times New Roman"/>
          <w:sz w:val="24"/>
          <w:szCs w:val="24"/>
          <w:lang w:val="en-US"/>
        </w:rPr>
        <w:t xml:space="preserve"> digunakan untuk mengukur altruisme mahasiswa Pidie,</w:t>
      </w:r>
      <w:r>
        <w:rPr>
          <w:rFonts w:ascii="Times New Roman" w:hAnsi="Times New Roman"/>
          <w:sz w:val="24"/>
          <w:szCs w:val="24"/>
        </w:rPr>
        <w:t xml:space="preserve"> dengan menggunakan </w:t>
      </w:r>
      <w:r w:rsidR="00DC13D6" w:rsidRPr="0019306C">
        <w:rPr>
          <w:rFonts w:ascii="Times New Roman" w:hAnsi="Times New Roman"/>
          <w:i/>
          <w:sz w:val="24"/>
          <w:szCs w:val="24"/>
          <w:lang w:val="en-US"/>
        </w:rPr>
        <w:t>Self Report Altruism</w:t>
      </w:r>
      <w:r w:rsidR="00DC13D6" w:rsidRPr="00DC13D6">
        <w:rPr>
          <w:rFonts w:ascii="Times New Roman" w:hAnsi="Times New Roman"/>
          <w:sz w:val="24"/>
          <w:szCs w:val="24"/>
          <w:lang w:val="en-US"/>
        </w:rPr>
        <w:t xml:space="preserve"> (SRA) </w:t>
      </w:r>
      <w:r w:rsidR="0019306C">
        <w:rPr>
          <w:rFonts w:ascii="Times New Roman" w:hAnsi="Times New Roman"/>
          <w:i/>
          <w:sz w:val="24"/>
          <w:szCs w:val="24"/>
          <w:lang w:val="en-US"/>
        </w:rPr>
        <w:t>Scale</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sz w:val="24"/>
          <w:szCs w:val="24"/>
          <w:lang w:val="en-US"/>
        </w:rPr>
        <w:t>Rushton, Chrisjohn dan Fakken</w:t>
      </w:r>
      <w:r>
        <w:rPr>
          <w:rFonts w:ascii="Times New Roman" w:hAnsi="Times New Roman"/>
          <w:sz w:val="24"/>
          <w:szCs w:val="24"/>
        </w:rPr>
        <w:t xml:space="preserve">, </w:t>
      </w:r>
      <w:r w:rsidR="00DC13D6" w:rsidRPr="00DC13D6">
        <w:rPr>
          <w:rFonts w:ascii="Times New Roman" w:hAnsi="Times New Roman"/>
          <w:sz w:val="24"/>
          <w:szCs w:val="24"/>
          <w:lang w:val="en-US"/>
        </w:rPr>
        <w:t xml:space="preserve">1981). Konsep skala </w:t>
      </w:r>
      <w:r w:rsidR="001A6456">
        <w:rPr>
          <w:rFonts w:ascii="Times New Roman" w:hAnsi="Times New Roman"/>
          <w:i/>
          <w:sz w:val="24"/>
          <w:szCs w:val="24"/>
          <w:lang w:val="en-US"/>
        </w:rPr>
        <w:t>Self Report</w:t>
      </w:r>
      <w:r w:rsidR="001A6456" w:rsidRPr="001A6456">
        <w:rPr>
          <w:rFonts w:ascii="Times New Roman" w:hAnsi="Times New Roman"/>
          <w:i/>
          <w:sz w:val="24"/>
          <w:szCs w:val="24"/>
          <w:lang w:val="en-US"/>
        </w:rPr>
        <w:t xml:space="preserve"> </w:t>
      </w:r>
      <w:r w:rsidR="001A6456" w:rsidRPr="001A6456">
        <w:rPr>
          <w:rFonts w:ascii="Times New Roman" w:hAnsi="Times New Roman"/>
          <w:i/>
          <w:sz w:val="24"/>
          <w:szCs w:val="24"/>
          <w:lang w:val="en-US"/>
        </w:rPr>
        <w:lastRenderedPageBreak/>
        <w:t>Altruism</w:t>
      </w:r>
      <w:r>
        <w:rPr>
          <w:rFonts w:ascii="Times New Roman" w:hAnsi="Times New Roman"/>
          <w:i/>
          <w:sz w:val="24"/>
          <w:szCs w:val="24"/>
        </w:rPr>
        <w:t xml:space="preserve"> </w:t>
      </w:r>
      <w:r w:rsidR="00DC13D6" w:rsidRPr="00DC13D6">
        <w:rPr>
          <w:rFonts w:ascii="Times New Roman" w:hAnsi="Times New Roman"/>
          <w:sz w:val="24"/>
          <w:szCs w:val="24"/>
          <w:lang w:val="en-US"/>
        </w:rPr>
        <w:t xml:space="preserve">berasal dari pemikiran bahwa individu memiliki kepribadian altruisme, serta perilaku altruisme dapat diukur melalui skala </w:t>
      </w:r>
      <w:r w:rsidR="001A6456">
        <w:rPr>
          <w:rFonts w:ascii="Times New Roman" w:hAnsi="Times New Roman"/>
          <w:i/>
          <w:sz w:val="24"/>
          <w:szCs w:val="24"/>
          <w:lang w:val="en-US"/>
        </w:rPr>
        <w:t xml:space="preserve">Self Report </w:t>
      </w:r>
      <w:r w:rsidR="00DC13D6" w:rsidRPr="001A6456">
        <w:rPr>
          <w:rFonts w:ascii="Times New Roman" w:hAnsi="Times New Roman"/>
          <w:i/>
          <w:sz w:val="24"/>
          <w:szCs w:val="24"/>
          <w:lang w:val="en-US"/>
        </w:rPr>
        <w:t>Altruism</w:t>
      </w:r>
      <w:r w:rsidR="00DC13D6" w:rsidRPr="00DC13D6">
        <w:rPr>
          <w:rFonts w:ascii="Times New Roman" w:hAnsi="Times New Roman"/>
          <w:sz w:val="24"/>
          <w:szCs w:val="24"/>
          <w:lang w:val="en-US"/>
        </w:rPr>
        <w:t xml:space="preserve"> (Rushton, Chrisjohn, &amp; Fakken, 1981). </w:t>
      </w:r>
    </w:p>
    <w:p w:rsidR="004D6E70" w:rsidRPr="004D6E70" w:rsidRDefault="004D6E70" w:rsidP="0019306C">
      <w:pPr>
        <w:spacing w:after="0" w:line="360" w:lineRule="auto"/>
        <w:ind w:firstLine="720"/>
        <w:jc w:val="both"/>
        <w:rPr>
          <w:rFonts w:ascii="Times New Roman" w:hAnsi="Times New Roman"/>
          <w:b/>
          <w:sz w:val="24"/>
          <w:szCs w:val="24"/>
        </w:rPr>
      </w:pPr>
    </w:p>
    <w:p w:rsidR="001C5736" w:rsidRPr="00874912" w:rsidRDefault="001C5736" w:rsidP="001C5736">
      <w:pPr>
        <w:spacing w:after="0" w:line="360" w:lineRule="auto"/>
        <w:jc w:val="both"/>
        <w:rPr>
          <w:rFonts w:ascii="Times New Roman" w:hAnsi="Times New Roman"/>
          <w:b/>
          <w:i/>
          <w:sz w:val="24"/>
          <w:szCs w:val="24"/>
        </w:rPr>
      </w:pPr>
      <w:r w:rsidRPr="00874912">
        <w:rPr>
          <w:rFonts w:ascii="Times New Roman" w:hAnsi="Times New Roman"/>
          <w:b/>
          <w:i/>
          <w:sz w:val="24"/>
          <w:szCs w:val="24"/>
        </w:rPr>
        <w:t>Teknik Analisis</w:t>
      </w:r>
      <w:r w:rsidR="004D6E70">
        <w:rPr>
          <w:rFonts w:ascii="Times New Roman" w:hAnsi="Times New Roman"/>
          <w:b/>
          <w:i/>
          <w:sz w:val="24"/>
          <w:szCs w:val="24"/>
        </w:rPr>
        <w:t xml:space="preserve"> Data Penelitian</w:t>
      </w:r>
    </w:p>
    <w:p w:rsidR="001C5736" w:rsidRDefault="00560E18" w:rsidP="001C5736">
      <w:pPr>
        <w:spacing w:after="0" w:line="360" w:lineRule="auto"/>
        <w:ind w:firstLine="567"/>
        <w:jc w:val="both"/>
        <w:rPr>
          <w:rFonts w:ascii="Times New Roman" w:hAnsi="Times New Roman"/>
          <w:sz w:val="24"/>
          <w:szCs w:val="24"/>
        </w:rPr>
      </w:pPr>
      <w:r>
        <w:rPr>
          <w:rFonts w:ascii="Times New Roman" w:hAnsi="Times New Roman"/>
          <w:sz w:val="24"/>
          <w:szCs w:val="24"/>
        </w:rPr>
        <w:t>U</w:t>
      </w:r>
      <w:r w:rsidR="001A6456" w:rsidRPr="001A6456">
        <w:rPr>
          <w:rFonts w:ascii="Times New Roman" w:hAnsi="Times New Roman"/>
          <w:sz w:val="24"/>
          <w:szCs w:val="24"/>
        </w:rPr>
        <w:t xml:space="preserve">ntuk menguji hubungan antara stereotip “Pidie Kriet” dengan </w:t>
      </w:r>
      <w:r>
        <w:rPr>
          <w:rFonts w:ascii="Times New Roman" w:hAnsi="Times New Roman"/>
          <w:sz w:val="24"/>
          <w:szCs w:val="24"/>
        </w:rPr>
        <w:t xml:space="preserve">perilaku </w:t>
      </w:r>
      <w:r w:rsidR="001A6456" w:rsidRPr="001A6456">
        <w:rPr>
          <w:rFonts w:ascii="Times New Roman" w:hAnsi="Times New Roman"/>
          <w:sz w:val="24"/>
          <w:szCs w:val="24"/>
        </w:rPr>
        <w:t xml:space="preserve">altruisme </w:t>
      </w:r>
      <w:r>
        <w:rPr>
          <w:rFonts w:ascii="Times New Roman" w:hAnsi="Times New Roman"/>
          <w:sz w:val="24"/>
          <w:szCs w:val="24"/>
        </w:rPr>
        <w:t>pada mahasiswa dengan menggunakan</w:t>
      </w:r>
      <w:r w:rsidRPr="001A6456">
        <w:rPr>
          <w:rFonts w:ascii="Times New Roman" w:hAnsi="Times New Roman"/>
          <w:sz w:val="24"/>
          <w:szCs w:val="24"/>
        </w:rPr>
        <w:t xml:space="preserve"> </w:t>
      </w:r>
      <w:r w:rsidRPr="001A6456">
        <w:rPr>
          <w:rFonts w:ascii="Times New Roman" w:hAnsi="Times New Roman"/>
          <w:i/>
          <w:sz w:val="24"/>
          <w:szCs w:val="24"/>
        </w:rPr>
        <w:t>Correlation</w:t>
      </w:r>
      <w:r w:rsidRPr="001A6456">
        <w:rPr>
          <w:rFonts w:ascii="Times New Roman" w:hAnsi="Times New Roman"/>
          <w:sz w:val="24"/>
          <w:szCs w:val="24"/>
        </w:rPr>
        <w:t xml:space="preserve"> </w:t>
      </w:r>
      <w:r>
        <w:rPr>
          <w:rFonts w:ascii="Times New Roman" w:hAnsi="Times New Roman"/>
          <w:sz w:val="24"/>
          <w:szCs w:val="24"/>
        </w:rPr>
        <w:t xml:space="preserve">analyis </w:t>
      </w:r>
      <w:r w:rsidRPr="001A6456">
        <w:rPr>
          <w:rFonts w:ascii="Times New Roman" w:hAnsi="Times New Roman"/>
          <w:sz w:val="24"/>
          <w:szCs w:val="24"/>
        </w:rPr>
        <w:t xml:space="preserve">dengan teknik </w:t>
      </w:r>
      <w:r w:rsidRPr="001A6456">
        <w:rPr>
          <w:rFonts w:ascii="Times New Roman" w:hAnsi="Times New Roman"/>
          <w:i/>
          <w:sz w:val="24"/>
          <w:szCs w:val="24"/>
        </w:rPr>
        <w:t>Spearman’s Rho</w:t>
      </w:r>
      <w:r w:rsidR="001A6456" w:rsidRPr="001A6456">
        <w:rPr>
          <w:rFonts w:ascii="Times New Roman" w:hAnsi="Times New Roman"/>
          <w:sz w:val="24"/>
          <w:szCs w:val="24"/>
        </w:rPr>
        <w:t xml:space="preserve">. Hasil dari uji hipotesis dapat dilihat pada nilai signifikansi </w:t>
      </w:r>
      <w:r>
        <w:rPr>
          <w:rFonts w:ascii="Times New Roman" w:hAnsi="Times New Roman"/>
          <w:sz w:val="24"/>
          <w:szCs w:val="24"/>
        </w:rPr>
        <w:t>jika (</w:t>
      </w:r>
      <w:r w:rsidR="001A6456" w:rsidRPr="001A6456">
        <w:rPr>
          <w:rFonts w:ascii="Times New Roman" w:hAnsi="Times New Roman"/>
          <w:sz w:val="24"/>
          <w:szCs w:val="24"/>
        </w:rPr>
        <w:t>p&lt;0,05</w:t>
      </w:r>
      <w:r>
        <w:rPr>
          <w:rFonts w:ascii="Times New Roman" w:hAnsi="Times New Roman"/>
          <w:sz w:val="24"/>
          <w:szCs w:val="24"/>
        </w:rPr>
        <w:t>) maka hipotesis</w:t>
      </w:r>
      <w:r w:rsidR="001A6456" w:rsidRPr="001A6456">
        <w:rPr>
          <w:rFonts w:ascii="Times New Roman" w:hAnsi="Times New Roman"/>
          <w:sz w:val="24"/>
          <w:szCs w:val="24"/>
        </w:rPr>
        <w:t>nya diterima, dan sebaliknya jika nilai p&gt;0,05 maka hipotesis ditolak.</w:t>
      </w:r>
    </w:p>
    <w:p w:rsidR="00560E18" w:rsidRDefault="00560E18" w:rsidP="001C5736">
      <w:pPr>
        <w:spacing w:after="0" w:line="360" w:lineRule="auto"/>
        <w:ind w:firstLine="567"/>
        <w:jc w:val="both"/>
        <w:rPr>
          <w:rFonts w:ascii="Times New Roman" w:hAnsi="Times New Roman"/>
          <w:sz w:val="24"/>
          <w:szCs w:val="24"/>
        </w:rPr>
      </w:pPr>
    </w:p>
    <w:p w:rsidR="001C5736" w:rsidRDefault="00560E18" w:rsidP="00560E18">
      <w:pPr>
        <w:spacing w:after="0" w:line="360" w:lineRule="auto"/>
        <w:rPr>
          <w:rFonts w:ascii="Times New Roman" w:hAnsi="Times New Roman"/>
          <w:b/>
          <w:sz w:val="28"/>
          <w:szCs w:val="24"/>
        </w:rPr>
      </w:pPr>
      <w:r w:rsidRPr="00874912">
        <w:rPr>
          <w:rFonts w:ascii="Times New Roman" w:hAnsi="Times New Roman"/>
          <w:b/>
          <w:sz w:val="28"/>
          <w:szCs w:val="24"/>
          <w:lang w:val="en-US"/>
        </w:rPr>
        <w:t>Hasil</w:t>
      </w:r>
      <w:r w:rsidR="00715445">
        <w:rPr>
          <w:rFonts w:ascii="Times New Roman" w:hAnsi="Times New Roman"/>
          <w:b/>
          <w:sz w:val="28"/>
          <w:szCs w:val="24"/>
        </w:rPr>
        <w:t xml:space="preserve"> dan Pembahasan</w:t>
      </w:r>
    </w:p>
    <w:p w:rsidR="009A4E35" w:rsidRPr="005315A7" w:rsidRDefault="009A4E35" w:rsidP="00560E18">
      <w:pPr>
        <w:spacing w:after="0" w:line="360" w:lineRule="auto"/>
        <w:rPr>
          <w:rFonts w:ascii="Times New Roman" w:hAnsi="Times New Roman"/>
          <w:b/>
          <w:i/>
          <w:sz w:val="28"/>
          <w:szCs w:val="24"/>
        </w:rPr>
      </w:pPr>
      <w:r w:rsidRPr="005315A7">
        <w:rPr>
          <w:rFonts w:ascii="Times New Roman" w:hAnsi="Times New Roman"/>
          <w:b/>
          <w:i/>
          <w:sz w:val="28"/>
          <w:szCs w:val="24"/>
        </w:rPr>
        <w:t>Hasil</w:t>
      </w:r>
    </w:p>
    <w:p w:rsidR="000C423B" w:rsidRDefault="000C423B" w:rsidP="00560E18">
      <w:pPr>
        <w:spacing w:after="0" w:line="360" w:lineRule="auto"/>
        <w:ind w:firstLine="567"/>
        <w:jc w:val="both"/>
        <w:rPr>
          <w:rFonts w:ascii="Times New Roman" w:hAnsi="Times New Roman"/>
          <w:sz w:val="24"/>
          <w:szCs w:val="24"/>
        </w:rPr>
      </w:pPr>
      <w:r w:rsidRPr="001A6456">
        <w:rPr>
          <w:rFonts w:ascii="Times New Roman" w:hAnsi="Times New Roman"/>
          <w:sz w:val="24"/>
          <w:szCs w:val="24"/>
        </w:rPr>
        <w:t>Hasil uji hipotesis menunjukkan nilai signifikansi (p)=0,014 dengan nilai koefisiensi korelasi (r)=-0,227</w:t>
      </w:r>
      <w:r>
        <w:rPr>
          <w:rFonts w:ascii="Times New Roman" w:hAnsi="Times New Roman"/>
          <w:sz w:val="24"/>
          <w:szCs w:val="24"/>
        </w:rPr>
        <w:t>. Ini bearti bahwa hipotesis penelitian diterima, yaitu terdapat hubungan negatif dan signifikan antara stereotip “pidie kriet” dengan perilaku altruisme. B</w:t>
      </w:r>
      <w:r w:rsidRPr="001A6456">
        <w:rPr>
          <w:rFonts w:ascii="Times New Roman" w:hAnsi="Times New Roman"/>
          <w:sz w:val="24"/>
          <w:szCs w:val="24"/>
        </w:rPr>
        <w:t xml:space="preserve">esaran nilai koefesien korelasi </w:t>
      </w:r>
      <w:r>
        <w:rPr>
          <w:rFonts w:ascii="Times New Roman" w:hAnsi="Times New Roman"/>
          <w:sz w:val="24"/>
          <w:szCs w:val="24"/>
        </w:rPr>
        <w:t>penelitian  (r)=</w:t>
      </w:r>
      <w:r w:rsidRPr="001A6456">
        <w:rPr>
          <w:rFonts w:ascii="Times New Roman" w:hAnsi="Times New Roman"/>
          <w:sz w:val="24"/>
          <w:szCs w:val="24"/>
        </w:rPr>
        <w:t>0,227</w:t>
      </w:r>
      <w:r>
        <w:rPr>
          <w:rFonts w:ascii="Times New Roman" w:hAnsi="Times New Roman"/>
          <w:sz w:val="24"/>
          <w:szCs w:val="24"/>
        </w:rPr>
        <w:t>, berarti bahwa meskipun penelitian ini menunjukkan adanya korelasi/ hubungan dan signifikan, namun korelasi atau keterkaitan antar variabel tersebut tergolong rendah. Hal ini didukung oleh pernyataan S</w:t>
      </w:r>
      <w:r w:rsidRPr="001A6456">
        <w:rPr>
          <w:rFonts w:ascii="Times New Roman" w:hAnsi="Times New Roman"/>
          <w:sz w:val="24"/>
          <w:szCs w:val="24"/>
        </w:rPr>
        <w:t xml:space="preserve">ugiyono (2013) </w:t>
      </w:r>
      <w:r>
        <w:rPr>
          <w:rFonts w:ascii="Times New Roman" w:hAnsi="Times New Roman"/>
          <w:sz w:val="24"/>
          <w:szCs w:val="24"/>
        </w:rPr>
        <w:t xml:space="preserve">yang </w:t>
      </w:r>
      <w:r w:rsidRPr="001A6456">
        <w:rPr>
          <w:rFonts w:ascii="Times New Roman" w:hAnsi="Times New Roman"/>
          <w:sz w:val="24"/>
          <w:szCs w:val="24"/>
        </w:rPr>
        <w:t>menjelaskan bahwa jika nilai interval koefesien korelasi (r)</w:t>
      </w:r>
      <w:r>
        <w:rPr>
          <w:rFonts w:ascii="Times New Roman" w:hAnsi="Times New Roman"/>
          <w:sz w:val="24"/>
          <w:szCs w:val="24"/>
        </w:rPr>
        <w:t xml:space="preserve"> berada pada rentang </w:t>
      </w:r>
      <w:r w:rsidRPr="001A6456">
        <w:rPr>
          <w:rFonts w:ascii="Times New Roman" w:hAnsi="Times New Roman"/>
          <w:sz w:val="24"/>
          <w:szCs w:val="24"/>
        </w:rPr>
        <w:t>0,200-0,399 maka variabel tersebut memiliki kekuatan hubungan yang rendah</w:t>
      </w:r>
      <w:r>
        <w:rPr>
          <w:rFonts w:ascii="Times New Roman" w:hAnsi="Times New Roman"/>
          <w:sz w:val="24"/>
          <w:szCs w:val="24"/>
        </w:rPr>
        <w:t xml:space="preserve"> ataupun lemah.</w:t>
      </w:r>
    </w:p>
    <w:p w:rsidR="001A6456" w:rsidRPr="001A6456" w:rsidRDefault="00560E18" w:rsidP="00560E18">
      <w:pPr>
        <w:spacing w:after="0" w:line="360" w:lineRule="auto"/>
        <w:ind w:firstLine="567"/>
        <w:jc w:val="both"/>
        <w:rPr>
          <w:rFonts w:ascii="Times New Roman" w:hAnsi="Times New Roman"/>
          <w:sz w:val="24"/>
          <w:szCs w:val="24"/>
        </w:rPr>
      </w:pPr>
      <w:r>
        <w:rPr>
          <w:rFonts w:ascii="Times New Roman" w:hAnsi="Times New Roman"/>
          <w:sz w:val="24"/>
          <w:szCs w:val="24"/>
        </w:rPr>
        <w:t xml:space="preserve">Hasil uji </w:t>
      </w:r>
      <w:r w:rsidR="001A6456" w:rsidRPr="001A6456">
        <w:rPr>
          <w:rFonts w:ascii="Times New Roman" w:hAnsi="Times New Roman"/>
          <w:sz w:val="24"/>
          <w:szCs w:val="24"/>
        </w:rPr>
        <w:t>deskriptif</w:t>
      </w:r>
      <w:r>
        <w:rPr>
          <w:rFonts w:ascii="Times New Roman" w:hAnsi="Times New Roman"/>
          <w:sz w:val="24"/>
          <w:szCs w:val="24"/>
        </w:rPr>
        <w:t xml:space="preserve"> </w:t>
      </w:r>
      <w:r w:rsidR="001A6456" w:rsidRPr="001A6456">
        <w:rPr>
          <w:rFonts w:ascii="Times New Roman" w:hAnsi="Times New Roman"/>
          <w:sz w:val="24"/>
          <w:szCs w:val="24"/>
        </w:rPr>
        <w:t xml:space="preserve">penelitian menunjukkan bahwa stereotip “Pidie Kriet” pada mahasiswa Pidie </w:t>
      </w:r>
      <w:r>
        <w:rPr>
          <w:rFonts w:ascii="Times New Roman" w:hAnsi="Times New Roman"/>
          <w:sz w:val="24"/>
          <w:szCs w:val="24"/>
        </w:rPr>
        <w:t>berada pada kategori r</w:t>
      </w:r>
      <w:r w:rsidR="001A6456" w:rsidRPr="001A6456">
        <w:rPr>
          <w:rFonts w:ascii="Times New Roman" w:hAnsi="Times New Roman"/>
          <w:sz w:val="24"/>
          <w:szCs w:val="24"/>
        </w:rPr>
        <w:t xml:space="preserve">endah, </w:t>
      </w:r>
      <w:r>
        <w:rPr>
          <w:rFonts w:ascii="Times New Roman" w:hAnsi="Times New Roman"/>
          <w:sz w:val="24"/>
          <w:szCs w:val="24"/>
        </w:rPr>
        <w:t xml:space="preserve">yaitu </w:t>
      </w:r>
      <w:r w:rsidR="001A6456" w:rsidRPr="001A6456">
        <w:rPr>
          <w:rFonts w:ascii="Times New Roman" w:hAnsi="Times New Roman"/>
          <w:sz w:val="24"/>
          <w:szCs w:val="24"/>
        </w:rPr>
        <w:t>terdapat 11</w:t>
      </w:r>
      <w:r>
        <w:rPr>
          <w:rFonts w:ascii="Times New Roman" w:hAnsi="Times New Roman"/>
          <w:sz w:val="24"/>
          <w:szCs w:val="24"/>
        </w:rPr>
        <w:t>4</w:t>
      </w:r>
      <w:r w:rsidR="001A6456" w:rsidRPr="001A6456">
        <w:rPr>
          <w:rFonts w:ascii="Times New Roman" w:hAnsi="Times New Roman"/>
          <w:sz w:val="24"/>
          <w:szCs w:val="24"/>
        </w:rPr>
        <w:t xml:space="preserve"> (94,8%) subjek berada dalam kategorisasi rendah. Artinya, pada umumnya sampel penelitian tidak terpengaruh dengan adanya stereotip “Pidie Kriet”. Sedangkan, </w:t>
      </w:r>
      <w:r>
        <w:rPr>
          <w:rFonts w:ascii="Times New Roman" w:hAnsi="Times New Roman"/>
          <w:sz w:val="24"/>
          <w:szCs w:val="24"/>
        </w:rPr>
        <w:t xml:space="preserve">sebanyak </w:t>
      </w:r>
      <w:r w:rsidR="001A6456" w:rsidRPr="001A6456">
        <w:rPr>
          <w:rFonts w:ascii="Times New Roman" w:hAnsi="Times New Roman"/>
          <w:sz w:val="24"/>
          <w:szCs w:val="24"/>
        </w:rPr>
        <w:t xml:space="preserve">6 (5,2%) subjek berada dalam kategori stereotip “Pidie Kriet” tinggi. Artinya, stereotip “Pidie Kriet” tersebut berpengaruh terhadap keenam subjek tersebut. </w:t>
      </w:r>
      <w:r>
        <w:rPr>
          <w:rFonts w:ascii="Times New Roman" w:hAnsi="Times New Roman"/>
          <w:sz w:val="24"/>
          <w:szCs w:val="24"/>
        </w:rPr>
        <w:t>S</w:t>
      </w:r>
      <w:r w:rsidR="001A6456" w:rsidRPr="001A6456">
        <w:rPr>
          <w:rFonts w:ascii="Times New Roman" w:hAnsi="Times New Roman"/>
          <w:sz w:val="24"/>
          <w:szCs w:val="24"/>
        </w:rPr>
        <w:t>ecara keseluruhan sampel penelitian berada pada kategori rendah. Berkaitan dengan hal ini, Mufid (2010) menyatakan bahwa stereotip rendah dikarenakan beberapa faktor seperti ketidaksesuaian stereotip yang muncul dengan keadaan yang sebenarnya. Stereotip pada umumnya tidak memiliki sumber yang jelas atau berasal dari cerita turun temurun untuk dipakai sebagai kerangka rujukan tentang individu, kelompok dan agama, sehingga segala bentuk stereotip adalah belum tentu kebenarannya, bahkan ada stereotip yang salah sama sekali kebenarannya.</w:t>
      </w:r>
      <w:r>
        <w:rPr>
          <w:rFonts w:ascii="Times New Roman" w:hAnsi="Times New Roman"/>
          <w:sz w:val="24"/>
          <w:szCs w:val="24"/>
        </w:rPr>
        <w:t xml:space="preserve"> Sedangkan sisanya untuk</w:t>
      </w:r>
      <w:r w:rsidR="001A6456" w:rsidRPr="001A6456">
        <w:rPr>
          <w:rFonts w:ascii="Times New Roman" w:hAnsi="Times New Roman"/>
          <w:sz w:val="24"/>
          <w:szCs w:val="24"/>
        </w:rPr>
        <w:t xml:space="preserve"> sampel dengan kategori stereotip tinggi, Herimanto dan Winarno (2008) menjelaskan bahwa individu yang diberi stereotip akan mengalami perubahan peranan dan cenderung akan berlaku seperti stereotip yang diberikan kepadanya. Lebih lanjut, Romondor, Paputungan, dan Tangkudung (2014) juga mengatakan bahwa stereotip adalah menyamaratakan citra tentang kelompok lain, terutama tentang </w:t>
      </w:r>
      <w:r w:rsidR="001A6456" w:rsidRPr="001A6456">
        <w:rPr>
          <w:rFonts w:ascii="Times New Roman" w:hAnsi="Times New Roman"/>
          <w:sz w:val="24"/>
          <w:szCs w:val="24"/>
        </w:rPr>
        <w:lastRenderedPageBreak/>
        <w:t xml:space="preserve">karakteristik psikologis atau ciri dari suatu kelompok, sehingga meski tidak jelas kebenarannya stereotip akan tetap melekat pada suatu kelompok. </w:t>
      </w:r>
    </w:p>
    <w:p w:rsidR="001A6456" w:rsidRPr="001A6456" w:rsidRDefault="00560E18" w:rsidP="001A6456">
      <w:pPr>
        <w:spacing w:after="0" w:line="360" w:lineRule="auto"/>
        <w:ind w:firstLine="567"/>
        <w:jc w:val="both"/>
        <w:rPr>
          <w:rFonts w:ascii="Times New Roman" w:hAnsi="Times New Roman"/>
          <w:sz w:val="24"/>
          <w:szCs w:val="24"/>
        </w:rPr>
      </w:pPr>
      <w:r>
        <w:rPr>
          <w:rFonts w:ascii="Times New Roman" w:hAnsi="Times New Roman"/>
          <w:sz w:val="24"/>
          <w:szCs w:val="24"/>
        </w:rPr>
        <w:t>H</w:t>
      </w:r>
      <w:r w:rsidR="001A6456" w:rsidRPr="001A6456">
        <w:rPr>
          <w:rFonts w:ascii="Times New Roman" w:hAnsi="Times New Roman"/>
          <w:sz w:val="24"/>
          <w:szCs w:val="24"/>
        </w:rPr>
        <w:t xml:space="preserve">asil analisis deskriptif </w:t>
      </w:r>
      <w:r>
        <w:rPr>
          <w:rFonts w:ascii="Times New Roman" w:hAnsi="Times New Roman"/>
          <w:sz w:val="24"/>
          <w:szCs w:val="24"/>
        </w:rPr>
        <w:t>juga menunjukkan bahwa sebanyak</w:t>
      </w:r>
      <w:r w:rsidR="001A6456" w:rsidRPr="001A6456">
        <w:rPr>
          <w:rFonts w:ascii="Times New Roman" w:hAnsi="Times New Roman"/>
          <w:sz w:val="24"/>
          <w:szCs w:val="24"/>
        </w:rPr>
        <w:t xml:space="preserve"> 10</w:t>
      </w:r>
      <w:r>
        <w:rPr>
          <w:rFonts w:ascii="Times New Roman" w:hAnsi="Times New Roman"/>
          <w:sz w:val="24"/>
          <w:szCs w:val="24"/>
        </w:rPr>
        <w:t>8</w:t>
      </w:r>
      <w:r w:rsidR="001A6456" w:rsidRPr="001A6456">
        <w:rPr>
          <w:rFonts w:ascii="Times New Roman" w:hAnsi="Times New Roman"/>
          <w:sz w:val="24"/>
          <w:szCs w:val="24"/>
        </w:rPr>
        <w:t xml:space="preserve"> (89,7%) subjek termasuk dalam kategori altruisme tinggi. Hal ini dapat diartikan </w:t>
      </w:r>
      <w:r>
        <w:rPr>
          <w:rFonts w:ascii="Times New Roman" w:hAnsi="Times New Roman"/>
          <w:sz w:val="24"/>
          <w:szCs w:val="24"/>
        </w:rPr>
        <w:t xml:space="preserve">bahwa </w:t>
      </w:r>
      <w:r w:rsidR="001A6456" w:rsidRPr="001A6456">
        <w:rPr>
          <w:rFonts w:ascii="Times New Roman" w:hAnsi="Times New Roman"/>
          <w:sz w:val="24"/>
          <w:szCs w:val="24"/>
        </w:rPr>
        <w:t>perilaku altruisme pada mahasiswa Pidie</w:t>
      </w:r>
      <w:r>
        <w:rPr>
          <w:rFonts w:ascii="Times New Roman" w:hAnsi="Times New Roman"/>
          <w:sz w:val="24"/>
          <w:szCs w:val="24"/>
        </w:rPr>
        <w:t xml:space="preserve"> tergolong tinggi atau baik meskipun dikaitkan dengan stereotip pidie kriet, atau pidie pelit</w:t>
      </w:r>
      <w:r w:rsidR="001A6456" w:rsidRPr="001A6456">
        <w:rPr>
          <w:rFonts w:ascii="Times New Roman" w:hAnsi="Times New Roman"/>
          <w:sz w:val="24"/>
          <w:szCs w:val="24"/>
        </w:rPr>
        <w:t xml:space="preserve">. </w:t>
      </w:r>
      <w:r>
        <w:rPr>
          <w:rFonts w:ascii="Times New Roman" w:hAnsi="Times New Roman"/>
          <w:sz w:val="24"/>
          <w:szCs w:val="24"/>
        </w:rPr>
        <w:t>Sedangkan sisanya, sebanyak</w:t>
      </w:r>
      <w:r w:rsidR="001A6456" w:rsidRPr="001A6456">
        <w:rPr>
          <w:rFonts w:ascii="Times New Roman" w:hAnsi="Times New Roman"/>
          <w:sz w:val="24"/>
          <w:szCs w:val="24"/>
        </w:rPr>
        <w:t xml:space="preserve"> 12 (10,3%) subjek </w:t>
      </w:r>
      <w:r>
        <w:rPr>
          <w:rFonts w:ascii="Times New Roman" w:hAnsi="Times New Roman"/>
          <w:sz w:val="24"/>
          <w:szCs w:val="24"/>
        </w:rPr>
        <w:t>memiliki perilaku</w:t>
      </w:r>
      <w:r w:rsidR="001A6456" w:rsidRPr="001A6456">
        <w:rPr>
          <w:rFonts w:ascii="Times New Roman" w:hAnsi="Times New Roman"/>
          <w:sz w:val="24"/>
          <w:szCs w:val="24"/>
        </w:rPr>
        <w:t xml:space="preserve"> altruisme rendah</w:t>
      </w:r>
      <w:r>
        <w:rPr>
          <w:rFonts w:ascii="Times New Roman" w:hAnsi="Times New Roman"/>
          <w:sz w:val="24"/>
          <w:szCs w:val="24"/>
        </w:rPr>
        <w:t xml:space="preserve"> dalam dirinya</w:t>
      </w:r>
      <w:r w:rsidR="001A6456" w:rsidRPr="001A6456">
        <w:rPr>
          <w:rFonts w:ascii="Times New Roman" w:hAnsi="Times New Roman"/>
          <w:sz w:val="24"/>
          <w:szCs w:val="24"/>
        </w:rPr>
        <w:t xml:space="preserve">, </w:t>
      </w:r>
      <w:r>
        <w:rPr>
          <w:rFonts w:ascii="Times New Roman" w:hAnsi="Times New Roman"/>
          <w:sz w:val="24"/>
          <w:szCs w:val="24"/>
        </w:rPr>
        <w:t>hal ini juga dapat di</w:t>
      </w:r>
      <w:r w:rsidR="001A6456" w:rsidRPr="001A6456">
        <w:rPr>
          <w:rFonts w:ascii="Times New Roman" w:hAnsi="Times New Roman"/>
          <w:sz w:val="24"/>
          <w:szCs w:val="24"/>
        </w:rPr>
        <w:t>arti</w:t>
      </w:r>
      <w:r>
        <w:rPr>
          <w:rFonts w:ascii="Times New Roman" w:hAnsi="Times New Roman"/>
          <w:sz w:val="24"/>
          <w:szCs w:val="24"/>
        </w:rPr>
        <w:t xml:space="preserve">kan </w:t>
      </w:r>
      <w:r w:rsidR="001A6456" w:rsidRPr="001A6456">
        <w:rPr>
          <w:rFonts w:ascii="Times New Roman" w:hAnsi="Times New Roman"/>
          <w:sz w:val="24"/>
          <w:szCs w:val="24"/>
        </w:rPr>
        <w:t xml:space="preserve">bahwa </w:t>
      </w:r>
      <w:r w:rsidR="00A2027B">
        <w:rPr>
          <w:rFonts w:ascii="Times New Roman" w:hAnsi="Times New Roman"/>
          <w:sz w:val="24"/>
          <w:szCs w:val="24"/>
        </w:rPr>
        <w:t xml:space="preserve">hanya sebagian kecil dari keseluruhan sampel penelitian tersebut memiliki perilaku altruisme yang rendah, hal ini diasumsikan karena dikaitkan adanya </w:t>
      </w:r>
      <w:r w:rsidR="001A6456" w:rsidRPr="001A6456">
        <w:rPr>
          <w:rFonts w:ascii="Times New Roman" w:hAnsi="Times New Roman"/>
          <w:sz w:val="24"/>
          <w:szCs w:val="24"/>
        </w:rPr>
        <w:t>stereotip “Pidie Kriet”</w:t>
      </w:r>
      <w:r w:rsidR="00A2027B">
        <w:rPr>
          <w:rFonts w:ascii="Times New Roman" w:hAnsi="Times New Roman"/>
          <w:sz w:val="24"/>
          <w:szCs w:val="24"/>
        </w:rPr>
        <w:t xml:space="preserve"> atau pidie pelit dalam dirinya sehingga</w:t>
      </w:r>
      <w:r w:rsidR="001A6456" w:rsidRPr="001A6456">
        <w:rPr>
          <w:rFonts w:ascii="Times New Roman" w:hAnsi="Times New Roman"/>
          <w:sz w:val="24"/>
          <w:szCs w:val="24"/>
        </w:rPr>
        <w:t xml:space="preserve"> memengaruhi perilaku altruisme</w:t>
      </w:r>
      <w:r w:rsidR="00A2027B">
        <w:rPr>
          <w:rFonts w:ascii="Times New Roman" w:hAnsi="Times New Roman"/>
          <w:sz w:val="24"/>
          <w:szCs w:val="24"/>
        </w:rPr>
        <w:t xml:space="preserve"> dalam dirinya</w:t>
      </w:r>
      <w:r w:rsidR="001A6456" w:rsidRPr="001A6456">
        <w:rPr>
          <w:rFonts w:ascii="Times New Roman" w:hAnsi="Times New Roman"/>
          <w:sz w:val="24"/>
          <w:szCs w:val="24"/>
        </w:rPr>
        <w:t>. Berdasarkan tinggi rendahnya kategorisasi</w:t>
      </w:r>
      <w:r w:rsidR="00A2027B">
        <w:rPr>
          <w:rFonts w:ascii="Times New Roman" w:hAnsi="Times New Roman"/>
          <w:sz w:val="24"/>
          <w:szCs w:val="24"/>
        </w:rPr>
        <w:t xml:space="preserve"> </w:t>
      </w:r>
      <w:r w:rsidR="00A2027B" w:rsidRPr="001A6456">
        <w:rPr>
          <w:rFonts w:ascii="Times New Roman" w:hAnsi="Times New Roman"/>
          <w:sz w:val="24"/>
          <w:szCs w:val="24"/>
        </w:rPr>
        <w:t>perilaku altruisme</w:t>
      </w:r>
      <w:r w:rsidR="001A6456" w:rsidRPr="001A6456">
        <w:rPr>
          <w:rFonts w:ascii="Times New Roman" w:hAnsi="Times New Roman"/>
          <w:sz w:val="24"/>
          <w:szCs w:val="24"/>
        </w:rPr>
        <w:t xml:space="preserve"> tersebut, Rawl (2011) menjelaskan bahwa altruisme muncul jika hal tersebut sering dilakukan oleh sebagian besar masyarakat dan berdasarkan norma-norma yang ada. Nisfil dan Indah (2015) </w:t>
      </w:r>
      <w:r w:rsidR="00A2027B">
        <w:rPr>
          <w:rFonts w:ascii="Times New Roman" w:hAnsi="Times New Roman"/>
          <w:sz w:val="24"/>
          <w:szCs w:val="24"/>
        </w:rPr>
        <w:t xml:space="preserve">juga </w:t>
      </w:r>
      <w:r w:rsidR="001A6456" w:rsidRPr="001A6456">
        <w:rPr>
          <w:rFonts w:ascii="Times New Roman" w:hAnsi="Times New Roman"/>
          <w:sz w:val="24"/>
          <w:szCs w:val="24"/>
        </w:rPr>
        <w:t xml:space="preserve">menjelaskan </w:t>
      </w:r>
      <w:r w:rsidR="00A2027B">
        <w:rPr>
          <w:rFonts w:ascii="Times New Roman" w:hAnsi="Times New Roman"/>
          <w:sz w:val="24"/>
          <w:szCs w:val="24"/>
        </w:rPr>
        <w:t xml:space="preserve">bahwa </w:t>
      </w:r>
      <w:r w:rsidR="001A6456" w:rsidRPr="001A6456">
        <w:rPr>
          <w:rFonts w:ascii="Times New Roman" w:hAnsi="Times New Roman"/>
          <w:sz w:val="24"/>
          <w:szCs w:val="24"/>
        </w:rPr>
        <w:t>perilaku altruisme dapat berupa pertolongan, kejujuran, konsep diri yang empati, memiliki tanggung jawab sosial, dan egosentrisme yang rendah</w:t>
      </w:r>
      <w:r w:rsidR="00A2027B">
        <w:rPr>
          <w:rFonts w:ascii="Times New Roman" w:hAnsi="Times New Roman"/>
          <w:sz w:val="24"/>
          <w:szCs w:val="24"/>
        </w:rPr>
        <w:t xml:space="preserve"> yang terdapat dalam diri individu</w:t>
      </w:r>
      <w:r w:rsidR="001A6456" w:rsidRPr="001A6456">
        <w:rPr>
          <w:rFonts w:ascii="Times New Roman" w:hAnsi="Times New Roman"/>
          <w:sz w:val="24"/>
          <w:szCs w:val="24"/>
        </w:rPr>
        <w:t>.</w:t>
      </w:r>
    </w:p>
    <w:p w:rsidR="000C423B" w:rsidRDefault="000C423B" w:rsidP="001A6456">
      <w:pPr>
        <w:spacing w:after="0" w:line="360" w:lineRule="auto"/>
        <w:ind w:firstLine="567"/>
        <w:jc w:val="both"/>
        <w:rPr>
          <w:rFonts w:ascii="Times New Roman" w:hAnsi="Times New Roman"/>
          <w:sz w:val="24"/>
          <w:szCs w:val="24"/>
        </w:rPr>
      </w:pPr>
      <w:r>
        <w:rPr>
          <w:rFonts w:ascii="Times New Roman" w:hAnsi="Times New Roman"/>
          <w:sz w:val="24"/>
          <w:szCs w:val="24"/>
        </w:rPr>
        <w:t xml:space="preserve">Penelitian juga menunjukkan bahwa nilai </w:t>
      </w:r>
      <w:r w:rsidR="00A2027B">
        <w:rPr>
          <w:rFonts w:ascii="Times New Roman" w:hAnsi="Times New Roman"/>
          <w:sz w:val="24"/>
          <w:szCs w:val="24"/>
        </w:rPr>
        <w:t>uji determinasi (R) diketahui bahwa hanya terdapat 22%, pengaruh stereotip pidie kriet terhadap perilaku altruisme pada mahasiswa Pidie</w:t>
      </w:r>
      <w:r w:rsidR="001A6456" w:rsidRPr="001A6456">
        <w:rPr>
          <w:rFonts w:ascii="Times New Roman" w:hAnsi="Times New Roman"/>
          <w:sz w:val="24"/>
          <w:szCs w:val="24"/>
        </w:rPr>
        <w:t xml:space="preserve">. </w:t>
      </w:r>
      <w:r w:rsidR="00A2027B">
        <w:rPr>
          <w:rFonts w:ascii="Times New Roman" w:hAnsi="Times New Roman"/>
          <w:sz w:val="24"/>
          <w:szCs w:val="24"/>
        </w:rPr>
        <w:t>Artinya bahwa perilaku altruisme yang dilakukan oelh mahasiswa Pidie tidak terlalu berpengaruh karena adanya stereotip pidie kriet, istilah pidie pelit tidak terlalu memengaruhi perilaku altruismenya dalam membantu individu lainnya.</w:t>
      </w:r>
      <w:r w:rsidR="000E4D69">
        <w:rPr>
          <w:rFonts w:ascii="Times New Roman" w:hAnsi="Times New Roman"/>
          <w:sz w:val="24"/>
          <w:szCs w:val="24"/>
        </w:rPr>
        <w:t xml:space="preserve"> </w:t>
      </w:r>
      <w:r w:rsidR="001A6456" w:rsidRPr="001A6456">
        <w:rPr>
          <w:rFonts w:ascii="Times New Roman" w:hAnsi="Times New Roman"/>
          <w:sz w:val="24"/>
          <w:szCs w:val="24"/>
        </w:rPr>
        <w:t xml:space="preserve">Hine (2013) menjelaskan bahwa </w:t>
      </w:r>
      <w:r w:rsidR="00A2027B">
        <w:rPr>
          <w:rFonts w:ascii="Times New Roman" w:hAnsi="Times New Roman"/>
          <w:sz w:val="24"/>
          <w:szCs w:val="24"/>
        </w:rPr>
        <w:t xml:space="preserve">tinggi atau rendahnya perilaku altruisme idnvidu diepengaruhi oleh lingkungan sosialnya, bukan suatu budaya tertentu. Diejlaskan bahwa </w:t>
      </w:r>
      <w:r w:rsidR="001A6456" w:rsidRPr="001A6456">
        <w:rPr>
          <w:rFonts w:ascii="Times New Roman" w:hAnsi="Times New Roman"/>
          <w:sz w:val="24"/>
          <w:szCs w:val="24"/>
        </w:rPr>
        <w:t xml:space="preserve">lingkungan sosial memberikan kontribusi yang cukup dalam memberi pengaruh terhadap perkembangan perilaku individu, terutama dalam melakukan perilaku prososial. Senada dengan hal tersebut, Dayakisni dan Hudaniah (2009) mengatakan bahwa yang mendasari seseorang untuk bertindak prososial ataupun tidak salah satunya adalah adanya nilai-nilai dan norma yang diinternalisasi oleh individu selama mengalami sosialisasi. </w:t>
      </w:r>
      <w:r w:rsidR="000E4D69">
        <w:rPr>
          <w:rFonts w:ascii="Times New Roman" w:hAnsi="Times New Roman"/>
          <w:sz w:val="24"/>
          <w:szCs w:val="24"/>
        </w:rPr>
        <w:t>Sedangkan sisanya, sebanyak 78% lainnya perilaku altruisme dipengaruhi oleh faktor lain yang tidak dikaji dalam penelitian ini.</w:t>
      </w:r>
    </w:p>
    <w:p w:rsidR="001A6456" w:rsidRPr="001A6456" w:rsidRDefault="000E4D69" w:rsidP="001A6456">
      <w:pPr>
        <w:spacing w:after="0" w:line="360" w:lineRule="auto"/>
        <w:ind w:firstLine="567"/>
        <w:jc w:val="both"/>
        <w:rPr>
          <w:rFonts w:ascii="Times New Roman" w:hAnsi="Times New Roman"/>
          <w:sz w:val="24"/>
          <w:szCs w:val="24"/>
        </w:rPr>
      </w:pPr>
      <w:r>
        <w:rPr>
          <w:rFonts w:ascii="Times New Roman" w:hAnsi="Times New Roman"/>
          <w:sz w:val="24"/>
          <w:szCs w:val="24"/>
        </w:rPr>
        <w:t xml:space="preserve"> Sehubungan dengan </w:t>
      </w:r>
      <w:r w:rsidR="000C423B">
        <w:rPr>
          <w:rFonts w:ascii="Times New Roman" w:hAnsi="Times New Roman"/>
          <w:sz w:val="24"/>
          <w:szCs w:val="24"/>
        </w:rPr>
        <w:t>faktor lain yang berpengaruh terhadap perilaku altruisme</w:t>
      </w:r>
      <w:r>
        <w:rPr>
          <w:rFonts w:ascii="Times New Roman" w:hAnsi="Times New Roman"/>
          <w:sz w:val="24"/>
          <w:szCs w:val="24"/>
        </w:rPr>
        <w:t xml:space="preserve">, </w:t>
      </w:r>
      <w:r w:rsidR="001A6456" w:rsidRPr="001A6456">
        <w:rPr>
          <w:rFonts w:ascii="Times New Roman" w:hAnsi="Times New Roman"/>
          <w:sz w:val="24"/>
          <w:szCs w:val="24"/>
        </w:rPr>
        <w:t xml:space="preserve">Sarwono (2014) menjelaskan </w:t>
      </w:r>
      <w:r w:rsidR="00257A36">
        <w:rPr>
          <w:rFonts w:ascii="Times New Roman" w:hAnsi="Times New Roman"/>
          <w:sz w:val="24"/>
          <w:szCs w:val="24"/>
        </w:rPr>
        <w:t xml:space="preserve">bahwa terdapat </w:t>
      </w:r>
      <w:r w:rsidR="001A6456" w:rsidRPr="001A6456">
        <w:rPr>
          <w:rFonts w:ascii="Times New Roman" w:hAnsi="Times New Roman"/>
          <w:sz w:val="24"/>
          <w:szCs w:val="24"/>
        </w:rPr>
        <w:t xml:space="preserve">beberapa faktor yang memengaruhi perilaku altruisme antara lain; suasana hati, empati, faktor sosio-biologis, faktor situasional, dan meyakini keadilan dunia. Desmita (2008) </w:t>
      </w:r>
      <w:r w:rsidR="00257A36">
        <w:rPr>
          <w:rFonts w:ascii="Times New Roman" w:hAnsi="Times New Roman"/>
          <w:sz w:val="24"/>
          <w:szCs w:val="24"/>
        </w:rPr>
        <w:t xml:space="preserve">juga </w:t>
      </w:r>
      <w:r w:rsidR="001A6456" w:rsidRPr="001A6456">
        <w:rPr>
          <w:rFonts w:ascii="Times New Roman" w:hAnsi="Times New Roman"/>
          <w:sz w:val="24"/>
          <w:szCs w:val="24"/>
        </w:rPr>
        <w:t xml:space="preserve">mengungkapkan bahwa altruisme </w:t>
      </w:r>
      <w:r w:rsidR="00257A36">
        <w:rPr>
          <w:rFonts w:ascii="Times New Roman" w:hAnsi="Times New Roman"/>
          <w:sz w:val="24"/>
          <w:szCs w:val="24"/>
        </w:rPr>
        <w:t>dipengaruhi oleh</w:t>
      </w:r>
      <w:r w:rsidR="001A6456" w:rsidRPr="001A6456">
        <w:rPr>
          <w:rFonts w:ascii="Times New Roman" w:hAnsi="Times New Roman"/>
          <w:sz w:val="24"/>
          <w:szCs w:val="24"/>
        </w:rPr>
        <w:t xml:space="preserve"> faktor</w:t>
      </w:r>
      <w:r w:rsidR="00257A36">
        <w:rPr>
          <w:rFonts w:ascii="Times New Roman" w:hAnsi="Times New Roman"/>
          <w:sz w:val="24"/>
          <w:szCs w:val="24"/>
        </w:rPr>
        <w:t xml:space="preserve"> yang berasal </w:t>
      </w:r>
      <w:r w:rsidR="001A6456" w:rsidRPr="001A6456">
        <w:rPr>
          <w:rFonts w:ascii="Times New Roman" w:hAnsi="Times New Roman"/>
          <w:sz w:val="24"/>
          <w:szCs w:val="24"/>
        </w:rPr>
        <w:t xml:space="preserve">dari dalam diri </w:t>
      </w:r>
      <w:r w:rsidR="00257A36">
        <w:rPr>
          <w:rFonts w:ascii="Times New Roman" w:hAnsi="Times New Roman"/>
          <w:sz w:val="24"/>
          <w:szCs w:val="24"/>
        </w:rPr>
        <w:t xml:space="preserve">individu </w:t>
      </w:r>
      <w:r w:rsidR="001A6456" w:rsidRPr="001A6456">
        <w:rPr>
          <w:rFonts w:ascii="Times New Roman" w:hAnsi="Times New Roman"/>
          <w:sz w:val="24"/>
          <w:szCs w:val="24"/>
        </w:rPr>
        <w:t xml:space="preserve">misalnya, kepribadian, kemampuan moral, kognitif, dan empati. </w:t>
      </w:r>
      <w:r w:rsidR="00257A36">
        <w:rPr>
          <w:rFonts w:ascii="Times New Roman" w:hAnsi="Times New Roman"/>
          <w:sz w:val="24"/>
          <w:szCs w:val="24"/>
        </w:rPr>
        <w:t xml:space="preserve"> Selanjutnya juga </w:t>
      </w:r>
      <w:r w:rsidR="001A6456" w:rsidRPr="001A6456">
        <w:rPr>
          <w:rFonts w:ascii="Times New Roman" w:hAnsi="Times New Roman"/>
          <w:sz w:val="24"/>
          <w:szCs w:val="24"/>
        </w:rPr>
        <w:t xml:space="preserve">faktor </w:t>
      </w:r>
      <w:r w:rsidR="00257A36">
        <w:rPr>
          <w:rFonts w:ascii="Times New Roman" w:hAnsi="Times New Roman"/>
          <w:sz w:val="24"/>
          <w:szCs w:val="24"/>
        </w:rPr>
        <w:t xml:space="preserve">yang berasal dari </w:t>
      </w:r>
      <w:r w:rsidR="001A6456" w:rsidRPr="001A6456">
        <w:rPr>
          <w:rFonts w:ascii="Times New Roman" w:hAnsi="Times New Roman"/>
          <w:sz w:val="24"/>
          <w:szCs w:val="24"/>
        </w:rPr>
        <w:t xml:space="preserve">luar </w:t>
      </w:r>
      <w:r w:rsidR="00257A36">
        <w:rPr>
          <w:rFonts w:ascii="Times New Roman" w:hAnsi="Times New Roman"/>
          <w:sz w:val="24"/>
          <w:szCs w:val="24"/>
        </w:rPr>
        <w:t xml:space="preserve">diri individu, </w:t>
      </w:r>
      <w:r w:rsidR="001A6456" w:rsidRPr="001A6456">
        <w:rPr>
          <w:rFonts w:ascii="Times New Roman" w:hAnsi="Times New Roman"/>
          <w:sz w:val="24"/>
          <w:szCs w:val="24"/>
        </w:rPr>
        <w:t>misalnya kehadiran orang lain, norma-norma, dan situasi tempat kejadian.</w:t>
      </w:r>
      <w:r w:rsidR="00257A36">
        <w:rPr>
          <w:rFonts w:ascii="Times New Roman" w:hAnsi="Times New Roman"/>
          <w:sz w:val="24"/>
          <w:szCs w:val="24"/>
        </w:rPr>
        <w:t xml:space="preserve">  </w:t>
      </w:r>
      <w:r w:rsidR="001A6456" w:rsidRPr="001A6456">
        <w:rPr>
          <w:rFonts w:ascii="Times New Roman" w:hAnsi="Times New Roman"/>
          <w:sz w:val="24"/>
          <w:szCs w:val="24"/>
        </w:rPr>
        <w:t xml:space="preserve">Usia juga memiliki pengaruh yang besar terhadap perilaku altruisme (Dayakisni &amp; Hudaniah, 2009). </w:t>
      </w:r>
      <w:r w:rsidR="000C423B">
        <w:rPr>
          <w:rFonts w:ascii="Times New Roman" w:hAnsi="Times New Roman"/>
          <w:sz w:val="24"/>
          <w:szCs w:val="24"/>
        </w:rPr>
        <w:t xml:space="preserve">Berdasarkan hasil uji deskriptif penelitian terlihat bahwa </w:t>
      </w:r>
      <w:r w:rsidR="001A6456" w:rsidRPr="001A6456">
        <w:rPr>
          <w:rFonts w:ascii="Times New Roman" w:hAnsi="Times New Roman"/>
          <w:sz w:val="24"/>
          <w:szCs w:val="24"/>
        </w:rPr>
        <w:t xml:space="preserve">sebagian </w:t>
      </w:r>
      <w:r w:rsidR="001A6456" w:rsidRPr="001A6456">
        <w:rPr>
          <w:rFonts w:ascii="Times New Roman" w:hAnsi="Times New Roman"/>
          <w:sz w:val="24"/>
          <w:szCs w:val="24"/>
        </w:rPr>
        <w:lastRenderedPageBreak/>
        <w:t>besar sampel berada pada rentang usia 22 tahun yaitu sebanyak 22,36%, 21 tahun sebanyak 22,18%, 23 tahun sebanyak 17,7%, 19 tahun sebanyak 14,85%, 20 tahun sebanyak 14,58%,18 tahun sebanyak 4,27%, 24 tahun sebanyak 2,67%, dan sampel terkecil pada usia 25 tahun sebanyak 1,39%. Menurut Yusuf (2012) bahwa mahasiswa dikategorikan pada tahap perkembangan berusia 18 sampai 25 tahun</w:t>
      </w:r>
      <w:r w:rsidR="000C423B">
        <w:rPr>
          <w:rFonts w:ascii="Times New Roman" w:hAnsi="Times New Roman"/>
          <w:sz w:val="24"/>
          <w:szCs w:val="24"/>
        </w:rPr>
        <w:t>, dimana berdasarkan sisi p</w:t>
      </w:r>
      <w:r w:rsidR="001A6456" w:rsidRPr="001A6456">
        <w:rPr>
          <w:rFonts w:ascii="Times New Roman" w:hAnsi="Times New Roman"/>
          <w:sz w:val="24"/>
          <w:szCs w:val="24"/>
        </w:rPr>
        <w:t xml:space="preserve">erkembangan, tugas perkembangan pada usia </w:t>
      </w:r>
      <w:r w:rsidR="000C423B">
        <w:rPr>
          <w:rFonts w:ascii="Times New Roman" w:hAnsi="Times New Roman"/>
          <w:sz w:val="24"/>
          <w:szCs w:val="24"/>
        </w:rPr>
        <w:t xml:space="preserve">tersebut </w:t>
      </w:r>
      <w:r w:rsidR="001A6456" w:rsidRPr="001A6456">
        <w:rPr>
          <w:rFonts w:ascii="Times New Roman" w:hAnsi="Times New Roman"/>
          <w:sz w:val="24"/>
          <w:szCs w:val="24"/>
        </w:rPr>
        <w:t xml:space="preserve">adalah pemantapan </w:t>
      </w:r>
      <w:r w:rsidR="000C423B">
        <w:rPr>
          <w:rFonts w:ascii="Times New Roman" w:hAnsi="Times New Roman"/>
          <w:sz w:val="24"/>
          <w:szCs w:val="24"/>
        </w:rPr>
        <w:t xml:space="preserve">dan </w:t>
      </w:r>
      <w:r w:rsidR="001A6456" w:rsidRPr="001A6456">
        <w:rPr>
          <w:rFonts w:ascii="Times New Roman" w:hAnsi="Times New Roman"/>
          <w:sz w:val="24"/>
          <w:szCs w:val="24"/>
        </w:rPr>
        <w:t>pendirian hidup</w:t>
      </w:r>
      <w:r w:rsidR="000C423B">
        <w:rPr>
          <w:rFonts w:ascii="Times New Roman" w:hAnsi="Times New Roman"/>
          <w:sz w:val="24"/>
          <w:szCs w:val="24"/>
        </w:rPr>
        <w:t xml:space="preserve"> yang dikaitkan dengan lingkungan sosialnya</w:t>
      </w:r>
      <w:r w:rsidR="001A6456" w:rsidRPr="001A6456">
        <w:rPr>
          <w:rFonts w:ascii="Times New Roman" w:hAnsi="Times New Roman"/>
          <w:sz w:val="24"/>
          <w:szCs w:val="24"/>
        </w:rPr>
        <w:t>.</w:t>
      </w:r>
    </w:p>
    <w:p w:rsidR="001C5736" w:rsidRDefault="001A6456" w:rsidP="001A6456">
      <w:pPr>
        <w:spacing w:after="0" w:line="360" w:lineRule="auto"/>
        <w:ind w:firstLine="567"/>
        <w:jc w:val="both"/>
        <w:rPr>
          <w:rFonts w:ascii="Times New Roman" w:hAnsi="Times New Roman"/>
          <w:sz w:val="24"/>
          <w:szCs w:val="24"/>
        </w:rPr>
      </w:pPr>
      <w:r w:rsidRPr="001A6456">
        <w:rPr>
          <w:rFonts w:ascii="Times New Roman" w:hAnsi="Times New Roman"/>
          <w:sz w:val="24"/>
          <w:szCs w:val="24"/>
        </w:rPr>
        <w:t xml:space="preserve">Berdasarkan hasil deskripsi terhadap jenis kelamin, menunjukkan bahwa perempuan memiliki altruisme yang  lebih tinggi yaitu dengan nilai rata-rata 50,91% dibandingkan laki-laki dengan nilai rata-rata 49,09%. Hal </w:t>
      </w:r>
      <w:r w:rsidR="009A4E35">
        <w:rPr>
          <w:rFonts w:ascii="Times New Roman" w:hAnsi="Times New Roman"/>
          <w:sz w:val="24"/>
          <w:szCs w:val="24"/>
        </w:rPr>
        <w:t>ini</w:t>
      </w:r>
      <w:r w:rsidRPr="001A6456">
        <w:rPr>
          <w:rFonts w:ascii="Times New Roman" w:hAnsi="Times New Roman"/>
          <w:sz w:val="24"/>
          <w:szCs w:val="24"/>
        </w:rPr>
        <w:t xml:space="preserve"> sesuai dengan hasil penelitian Zakiroh dan Farid (2013) yang mengungkapkan bahwa perempuan memiliki altruisme lebi</w:t>
      </w:r>
      <w:r w:rsidR="009A4E35">
        <w:rPr>
          <w:rFonts w:ascii="Times New Roman" w:hAnsi="Times New Roman"/>
          <w:sz w:val="24"/>
          <w:szCs w:val="24"/>
        </w:rPr>
        <w:t>h tinggi dibandingkan laki-laki, hal ini di</w:t>
      </w:r>
      <w:r w:rsidRPr="001A6456">
        <w:rPr>
          <w:rFonts w:ascii="Times New Roman" w:hAnsi="Times New Roman"/>
          <w:sz w:val="24"/>
          <w:szCs w:val="24"/>
        </w:rPr>
        <w:t>karena</w:t>
      </w:r>
      <w:r w:rsidR="009A4E35">
        <w:rPr>
          <w:rFonts w:ascii="Times New Roman" w:hAnsi="Times New Roman"/>
          <w:sz w:val="24"/>
          <w:szCs w:val="24"/>
        </w:rPr>
        <w:t>kan</w:t>
      </w:r>
      <w:r w:rsidRPr="001A6456">
        <w:rPr>
          <w:rFonts w:ascii="Times New Roman" w:hAnsi="Times New Roman"/>
          <w:sz w:val="24"/>
          <w:szCs w:val="24"/>
        </w:rPr>
        <w:t xml:space="preserve"> perempuan memiliki empati yang lebih besar. Lebih lanjut, Pujiyanti (2008) menyatakan bahwa perempuan lebih mengekspresikan tingkat empatinya yang lebih tinggi daripada laki-laki. Hal ini disebabkan oleh perbedaan genetis atau perbedaan pengalaman sosialisasi. Perempuan dalam hidupnya sebagian besar lebih berpatisipasi aktif pada perkembangan orang lain, perempuan sering mencoba berinteraksi dengan orang lain dengan maksud membantu perkembangan orang lain dalam berbagai dimensi secara emosional, intelektual dan sosial. Lebih lanjut, Baron dan Byrne (2005) menyatakan bahwa individu menolong karena empati, agar perasaan atau moralitas penolong menjadi lebih baik atau mengurangi rasa negatif dari ketidaknyamanan emosional diri individu setelah menolong individu lain. Selain itu, adanya perasaan positif dari keberhasilan yang muncul ketika penolong mengetahui  bahwa pertolongannya dapat mengubah atau memberi pengaruh menguntungkan untuk  individu lain.</w:t>
      </w:r>
    </w:p>
    <w:p w:rsidR="009A4E35" w:rsidRDefault="009A4E35" w:rsidP="001A6456">
      <w:pPr>
        <w:spacing w:after="0" w:line="360" w:lineRule="auto"/>
        <w:ind w:firstLine="567"/>
        <w:jc w:val="both"/>
        <w:rPr>
          <w:rFonts w:ascii="Times New Roman" w:hAnsi="Times New Roman"/>
          <w:sz w:val="24"/>
          <w:szCs w:val="24"/>
        </w:rPr>
      </w:pPr>
    </w:p>
    <w:p w:rsidR="001C5736" w:rsidRPr="00874912" w:rsidRDefault="009A4E35" w:rsidP="009A4E35">
      <w:pPr>
        <w:spacing w:after="0" w:line="360" w:lineRule="auto"/>
        <w:rPr>
          <w:rFonts w:ascii="Times New Roman" w:hAnsi="Times New Roman"/>
          <w:b/>
          <w:sz w:val="28"/>
          <w:szCs w:val="24"/>
        </w:rPr>
      </w:pPr>
      <w:r>
        <w:rPr>
          <w:rFonts w:ascii="Times New Roman" w:hAnsi="Times New Roman"/>
          <w:b/>
          <w:sz w:val="24"/>
          <w:szCs w:val="24"/>
        </w:rPr>
        <w:t>Pembahasan</w:t>
      </w:r>
    </w:p>
    <w:p w:rsidR="001A6456" w:rsidRPr="001A6456" w:rsidRDefault="001A6456" w:rsidP="001A6456">
      <w:pPr>
        <w:spacing w:after="0" w:line="360" w:lineRule="auto"/>
        <w:ind w:firstLine="567"/>
        <w:jc w:val="both"/>
        <w:rPr>
          <w:rFonts w:ascii="Times New Roman" w:hAnsi="Times New Roman"/>
          <w:sz w:val="24"/>
          <w:szCs w:val="24"/>
        </w:rPr>
      </w:pPr>
      <w:r w:rsidRPr="001A6456">
        <w:rPr>
          <w:rFonts w:ascii="Times New Roman" w:hAnsi="Times New Roman"/>
          <w:sz w:val="24"/>
          <w:szCs w:val="24"/>
        </w:rPr>
        <w:t xml:space="preserve">Hasil uji hipotesis </w:t>
      </w:r>
      <w:r w:rsidR="001F4DD8">
        <w:rPr>
          <w:rFonts w:ascii="Times New Roman" w:hAnsi="Times New Roman"/>
          <w:sz w:val="24"/>
          <w:szCs w:val="24"/>
        </w:rPr>
        <w:t xml:space="preserve">yang </w:t>
      </w:r>
      <w:r w:rsidRPr="001A6456">
        <w:rPr>
          <w:rFonts w:ascii="Times New Roman" w:hAnsi="Times New Roman"/>
          <w:sz w:val="24"/>
          <w:szCs w:val="24"/>
        </w:rPr>
        <w:t xml:space="preserve">menunjukkan </w:t>
      </w:r>
      <w:r w:rsidR="001F4DD8">
        <w:rPr>
          <w:rFonts w:ascii="Times New Roman" w:hAnsi="Times New Roman"/>
          <w:sz w:val="24"/>
          <w:szCs w:val="24"/>
        </w:rPr>
        <w:t>nilai signifikansi (p)=0,014, r</w:t>
      </w:r>
      <w:r w:rsidRPr="001A6456">
        <w:rPr>
          <w:rFonts w:ascii="Times New Roman" w:hAnsi="Times New Roman"/>
          <w:sz w:val="24"/>
          <w:szCs w:val="24"/>
        </w:rPr>
        <w:t xml:space="preserve">=-0,227, </w:t>
      </w:r>
      <w:r w:rsidR="001F4DD8">
        <w:rPr>
          <w:rFonts w:ascii="Times New Roman" w:hAnsi="Times New Roman"/>
          <w:sz w:val="24"/>
          <w:szCs w:val="24"/>
        </w:rPr>
        <w:t>ini di</w:t>
      </w:r>
      <w:r w:rsidRPr="001A6456">
        <w:rPr>
          <w:rFonts w:ascii="Times New Roman" w:hAnsi="Times New Roman"/>
          <w:sz w:val="24"/>
          <w:szCs w:val="24"/>
        </w:rPr>
        <w:t>artikan bahwa terdapat hubungan negatif dan signifikan antara stereotip “Pidie Kriet” dengan</w:t>
      </w:r>
      <w:r w:rsidR="001F4DD8">
        <w:rPr>
          <w:rFonts w:ascii="Times New Roman" w:hAnsi="Times New Roman"/>
          <w:sz w:val="24"/>
          <w:szCs w:val="24"/>
        </w:rPr>
        <w:t xml:space="preserve"> perilaku</w:t>
      </w:r>
      <w:r w:rsidRPr="001A6456">
        <w:rPr>
          <w:rFonts w:ascii="Times New Roman" w:hAnsi="Times New Roman"/>
          <w:sz w:val="24"/>
          <w:szCs w:val="24"/>
        </w:rPr>
        <w:t xml:space="preserve"> altruisme pada mahasiswa Pidie. Koefisien korelasi negatif menunjukkan bahwa hubungan yang tidak searah dari dua variabel, artinya apabila satu variabel menunjukkan skor yang tinggi atau positif, maka akan terjadi penurunan skor pada variabel lainnya. Sehingga dapat disimpulkan bahwa semakin tinggi stereotip “Pidie Kriet”, maka semakin rendah altruisme pada mahasiswa Pidie. </w:t>
      </w:r>
      <w:r w:rsidR="001F4DD8">
        <w:rPr>
          <w:rFonts w:ascii="Times New Roman" w:hAnsi="Times New Roman"/>
          <w:sz w:val="24"/>
          <w:szCs w:val="24"/>
        </w:rPr>
        <w:t>Dan s</w:t>
      </w:r>
      <w:r w:rsidRPr="001A6456">
        <w:rPr>
          <w:rFonts w:ascii="Times New Roman" w:hAnsi="Times New Roman"/>
          <w:sz w:val="24"/>
          <w:szCs w:val="24"/>
        </w:rPr>
        <w:t xml:space="preserve">ebaliknya, semakin rendah stereotip “Pidie Kriet” maka semakin tinggi altruisme pada mahasiswa Pidie. Dengan demikian hipotesis penelitian </w:t>
      </w:r>
      <w:r w:rsidR="001F4DD8">
        <w:rPr>
          <w:rFonts w:ascii="Times New Roman" w:hAnsi="Times New Roman"/>
          <w:sz w:val="24"/>
          <w:szCs w:val="24"/>
        </w:rPr>
        <w:t>diterima (</w:t>
      </w:r>
      <w:r w:rsidRPr="001A6456">
        <w:rPr>
          <w:rFonts w:ascii="Times New Roman" w:hAnsi="Times New Roman"/>
          <w:sz w:val="24"/>
          <w:szCs w:val="24"/>
        </w:rPr>
        <w:t>p</w:t>
      </w:r>
      <w:r w:rsidR="001F4DD8">
        <w:rPr>
          <w:rFonts w:ascii="Times New Roman" w:hAnsi="Times New Roman"/>
          <w:sz w:val="24"/>
          <w:szCs w:val="24"/>
        </w:rPr>
        <w:t>&lt;</w:t>
      </w:r>
      <w:r w:rsidRPr="001A6456">
        <w:rPr>
          <w:rFonts w:ascii="Times New Roman" w:hAnsi="Times New Roman"/>
          <w:sz w:val="24"/>
          <w:szCs w:val="24"/>
        </w:rPr>
        <w:t>0,05</w:t>
      </w:r>
      <w:r w:rsidR="001F4DD8">
        <w:rPr>
          <w:rFonts w:ascii="Times New Roman" w:hAnsi="Times New Roman"/>
          <w:sz w:val="24"/>
          <w:szCs w:val="24"/>
        </w:rPr>
        <w:t>)</w:t>
      </w:r>
      <w:r w:rsidRPr="001A6456">
        <w:rPr>
          <w:rFonts w:ascii="Times New Roman" w:hAnsi="Times New Roman"/>
          <w:sz w:val="24"/>
          <w:szCs w:val="24"/>
        </w:rPr>
        <w:t>.</w:t>
      </w:r>
    </w:p>
    <w:p w:rsidR="001C5736" w:rsidRDefault="001A6456" w:rsidP="009A4E35">
      <w:pPr>
        <w:spacing w:after="0" w:line="360" w:lineRule="auto"/>
        <w:ind w:firstLine="567"/>
        <w:jc w:val="both"/>
        <w:rPr>
          <w:rFonts w:ascii="Times New Roman" w:hAnsi="Times New Roman"/>
          <w:sz w:val="24"/>
          <w:szCs w:val="24"/>
        </w:rPr>
      </w:pPr>
      <w:r w:rsidRPr="001A6456">
        <w:rPr>
          <w:rFonts w:ascii="Times New Roman" w:hAnsi="Times New Roman"/>
          <w:sz w:val="24"/>
          <w:szCs w:val="24"/>
        </w:rPr>
        <w:t xml:space="preserve">Berdasarkan hasil analisis penelitian yang telah dilakukan, ditemukan bahwa terdapat hubungan negatif antara stereotip “Pidie Kriet” dengan altruisme. Artinya, jika semakin tinggi stereotip “Pidie Kriet” maka semakin rendah altruisme pada mahasiswa Pidie. Sebaliknya, semakin </w:t>
      </w:r>
      <w:r w:rsidRPr="001A6456">
        <w:rPr>
          <w:rFonts w:ascii="Times New Roman" w:hAnsi="Times New Roman"/>
          <w:sz w:val="24"/>
          <w:szCs w:val="24"/>
        </w:rPr>
        <w:lastRenderedPageBreak/>
        <w:t>rendah stereotip “Pidie Kriet” maka semakin tinggi altruisme pada mahasiswa Pidie. Dengan demikian, hipotesis yang diajukan diterima yaitu, semakin sedikit stereotip “Pidie Kriet” yang didapat maka semakin tinggi altruisme pada mahasiswa Pidie, begitu pula sebaliknya semakin banyak stereotip “Pidie Kriet” yang didapat semakin rendah altruisme pada mahasiswa Pidie. Hasil penelitian ini didukung oleh beberapa penelitian terdahulu. Penelitian yang dilakukan oleh Nelissen, Hulsheger, Ruitenbeek, dan Zijlstra (2016), menemukan bahwa terdapat hubungan antara stereotip dan perilaku menolong yang dimediasi oleh sikap karyawan terhadap pekerjaan penyandang disabilitas. Dalam penelitian ini, tekanan kerja berfungsi sebagai kondisi batasan yang membentuk hubungan antara stereotip dan perilaku menolong, sehingga hasil penelitian ini menunjukkan bahwa hubungan antara stereotip dan perilaku menolong terjadi ketika tekanan kerja rendah. Kemudian, penelitian yang dilakukan oleh Lopes dan Zagefka (2015), menunjukkan bahwa terdapat efek stereotip terhadap kecenderungan perilaku prososial pada anggota mayoritas dengan anggota minoritas. Selain itu, penelitian yang dilakukan oleh Afiyatul (2007), menunjukkan adanya hubungan negatif dan signifikan antara prasangka sosial dengan perilaku altruisme artinya jika prasangka sosial tinggi maka perilaku altruisme rendah dan jika prasangka sosial rendah maka perilaku altruisme tinggi.</w:t>
      </w:r>
    </w:p>
    <w:p w:rsidR="001A6456" w:rsidRPr="00874912" w:rsidRDefault="001A6456" w:rsidP="001A6456">
      <w:pPr>
        <w:spacing w:after="0" w:line="360" w:lineRule="auto"/>
        <w:ind w:firstLine="567"/>
        <w:jc w:val="both"/>
        <w:rPr>
          <w:rFonts w:ascii="Times New Roman" w:hAnsi="Times New Roman"/>
          <w:sz w:val="24"/>
          <w:szCs w:val="24"/>
        </w:rPr>
      </w:pPr>
    </w:p>
    <w:p w:rsidR="001C5736" w:rsidRPr="00874912" w:rsidRDefault="001F4DD8" w:rsidP="001F4DD8">
      <w:pPr>
        <w:spacing w:after="0" w:line="360" w:lineRule="auto"/>
        <w:rPr>
          <w:rFonts w:ascii="Times New Roman" w:hAnsi="Times New Roman"/>
          <w:b/>
          <w:sz w:val="28"/>
          <w:szCs w:val="24"/>
        </w:rPr>
      </w:pPr>
      <w:r w:rsidRPr="00874912">
        <w:rPr>
          <w:rFonts w:ascii="Times New Roman" w:hAnsi="Times New Roman"/>
          <w:b/>
          <w:sz w:val="28"/>
          <w:szCs w:val="24"/>
        </w:rPr>
        <w:t xml:space="preserve">Simpulan </w:t>
      </w:r>
      <w:r>
        <w:rPr>
          <w:rFonts w:ascii="Times New Roman" w:hAnsi="Times New Roman"/>
          <w:b/>
          <w:sz w:val="28"/>
          <w:szCs w:val="24"/>
        </w:rPr>
        <w:t>d</w:t>
      </w:r>
      <w:r w:rsidRPr="00874912">
        <w:rPr>
          <w:rFonts w:ascii="Times New Roman" w:hAnsi="Times New Roman"/>
          <w:b/>
          <w:sz w:val="28"/>
          <w:szCs w:val="24"/>
        </w:rPr>
        <w:t>an Saran</w:t>
      </w:r>
    </w:p>
    <w:p w:rsidR="001C5736" w:rsidRPr="00874912" w:rsidRDefault="001C5736" w:rsidP="001C5736">
      <w:pPr>
        <w:spacing w:after="0" w:line="360" w:lineRule="auto"/>
        <w:jc w:val="both"/>
        <w:rPr>
          <w:rFonts w:ascii="Times New Roman" w:hAnsi="Times New Roman"/>
          <w:b/>
          <w:i/>
          <w:sz w:val="24"/>
          <w:szCs w:val="24"/>
        </w:rPr>
      </w:pPr>
      <w:r w:rsidRPr="00874912">
        <w:rPr>
          <w:rFonts w:ascii="Times New Roman" w:hAnsi="Times New Roman"/>
          <w:b/>
          <w:i/>
          <w:sz w:val="24"/>
          <w:szCs w:val="24"/>
        </w:rPr>
        <w:t>Simpulan</w:t>
      </w:r>
    </w:p>
    <w:p w:rsidR="001C5736" w:rsidRDefault="001F4DD8" w:rsidP="00C7195F">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uraian yang telah dipaparkan, maka dapat disimpulkan bahwa  terdapat hubungan negatif antara </w:t>
      </w:r>
      <w:r w:rsidR="001A6456" w:rsidRPr="001A6456">
        <w:rPr>
          <w:rFonts w:ascii="Times New Roman" w:hAnsi="Times New Roman"/>
          <w:sz w:val="24"/>
          <w:szCs w:val="24"/>
        </w:rPr>
        <w:t>stereotip “Pidie Kriet” dengan</w:t>
      </w:r>
      <w:r>
        <w:rPr>
          <w:rFonts w:ascii="Times New Roman" w:hAnsi="Times New Roman"/>
          <w:sz w:val="24"/>
          <w:szCs w:val="24"/>
        </w:rPr>
        <w:t xml:space="preserve"> perilaku altruisme pada mahasiswa Pidie</w:t>
      </w:r>
      <w:r w:rsidR="001A6456" w:rsidRPr="001A6456">
        <w:rPr>
          <w:rFonts w:ascii="Times New Roman" w:hAnsi="Times New Roman"/>
          <w:sz w:val="24"/>
          <w:szCs w:val="24"/>
        </w:rPr>
        <w:t>,</w:t>
      </w:r>
      <w:r>
        <w:rPr>
          <w:rFonts w:ascii="Times New Roman" w:hAnsi="Times New Roman"/>
          <w:sz w:val="24"/>
          <w:szCs w:val="24"/>
        </w:rPr>
        <w:t xml:space="preserve"> yang diar</w:t>
      </w:r>
      <w:r w:rsidR="001A6456" w:rsidRPr="001A6456">
        <w:rPr>
          <w:rFonts w:ascii="Times New Roman" w:hAnsi="Times New Roman"/>
          <w:sz w:val="24"/>
          <w:szCs w:val="24"/>
        </w:rPr>
        <w:t>ti</w:t>
      </w:r>
      <w:r>
        <w:rPr>
          <w:rFonts w:ascii="Times New Roman" w:hAnsi="Times New Roman"/>
          <w:sz w:val="24"/>
          <w:szCs w:val="24"/>
        </w:rPr>
        <w:t xml:space="preserve">kan </w:t>
      </w:r>
      <w:r w:rsidR="001A6456" w:rsidRPr="001A6456">
        <w:rPr>
          <w:rFonts w:ascii="Times New Roman" w:hAnsi="Times New Roman"/>
          <w:sz w:val="24"/>
          <w:szCs w:val="24"/>
        </w:rPr>
        <w:t xml:space="preserve">semakin tinggi stereotip “Pidie Kriet” </w:t>
      </w:r>
      <w:r>
        <w:rPr>
          <w:rFonts w:ascii="Times New Roman" w:hAnsi="Times New Roman"/>
          <w:sz w:val="24"/>
          <w:szCs w:val="24"/>
        </w:rPr>
        <w:t xml:space="preserve">dalam diri mahasiswa, </w:t>
      </w:r>
      <w:r w:rsidR="001A6456" w:rsidRPr="001A6456">
        <w:rPr>
          <w:rFonts w:ascii="Times New Roman" w:hAnsi="Times New Roman"/>
          <w:sz w:val="24"/>
          <w:szCs w:val="24"/>
        </w:rPr>
        <w:t xml:space="preserve">maka semakin rendah </w:t>
      </w:r>
      <w:r>
        <w:rPr>
          <w:rFonts w:ascii="Times New Roman" w:hAnsi="Times New Roman"/>
          <w:sz w:val="24"/>
          <w:szCs w:val="24"/>
        </w:rPr>
        <w:t xml:space="preserve">perilaku </w:t>
      </w:r>
      <w:r w:rsidR="001A6456" w:rsidRPr="001A6456">
        <w:rPr>
          <w:rFonts w:ascii="Times New Roman" w:hAnsi="Times New Roman"/>
          <w:sz w:val="24"/>
          <w:szCs w:val="24"/>
        </w:rPr>
        <w:t>altruisme</w:t>
      </w:r>
      <w:r>
        <w:rPr>
          <w:rFonts w:ascii="Times New Roman" w:hAnsi="Times New Roman"/>
          <w:sz w:val="24"/>
          <w:szCs w:val="24"/>
        </w:rPr>
        <w:t>nya</w:t>
      </w:r>
      <w:r w:rsidR="001A6456" w:rsidRPr="001A6456">
        <w:rPr>
          <w:rFonts w:ascii="Times New Roman" w:hAnsi="Times New Roman"/>
          <w:sz w:val="24"/>
          <w:szCs w:val="24"/>
        </w:rPr>
        <w:t>. Sebaliknya, semakin rendah stereotip “Pidie Kriet” maka semakin tinggi altruisme pada mahasiswa Pidie. Hasil penelitian juga menunjukkan bahwa stereotip “Pidie Kriet”</w:t>
      </w:r>
      <w:r>
        <w:rPr>
          <w:rFonts w:ascii="Times New Roman" w:hAnsi="Times New Roman"/>
          <w:sz w:val="24"/>
          <w:szCs w:val="24"/>
        </w:rPr>
        <w:t xml:space="preserve"> tidak terlalu memengaruhi perilaku altruisme mahasiswa, hal ini terlihat dari hasil kategorisasi bahwa secara umum stereotip berada pada kelompok rendah, sedang perilaku </w:t>
      </w:r>
      <w:r w:rsidR="001A6456" w:rsidRPr="001A6456">
        <w:rPr>
          <w:rFonts w:ascii="Times New Roman" w:hAnsi="Times New Roman"/>
          <w:sz w:val="24"/>
          <w:szCs w:val="24"/>
        </w:rPr>
        <w:t xml:space="preserve">altruisme </w:t>
      </w:r>
      <w:r>
        <w:rPr>
          <w:rFonts w:ascii="Times New Roman" w:hAnsi="Times New Roman"/>
          <w:sz w:val="24"/>
          <w:szCs w:val="24"/>
        </w:rPr>
        <w:t xml:space="preserve">tergolong </w:t>
      </w:r>
      <w:r w:rsidR="001A6456" w:rsidRPr="001A6456">
        <w:rPr>
          <w:rFonts w:ascii="Times New Roman" w:hAnsi="Times New Roman"/>
          <w:sz w:val="24"/>
          <w:szCs w:val="24"/>
        </w:rPr>
        <w:t>tinggi.</w:t>
      </w:r>
    </w:p>
    <w:p w:rsidR="00C7195F" w:rsidRPr="00874912" w:rsidRDefault="00C7195F" w:rsidP="00C7195F">
      <w:pPr>
        <w:spacing w:after="0" w:line="360" w:lineRule="auto"/>
        <w:ind w:firstLine="720"/>
        <w:jc w:val="both"/>
        <w:rPr>
          <w:rFonts w:ascii="Times New Roman" w:hAnsi="Times New Roman"/>
          <w:b/>
          <w:sz w:val="24"/>
          <w:szCs w:val="24"/>
        </w:rPr>
      </w:pPr>
    </w:p>
    <w:p w:rsidR="001C5736" w:rsidRPr="00874912" w:rsidRDefault="001F4DD8" w:rsidP="001C5736">
      <w:pPr>
        <w:spacing w:after="0" w:line="360" w:lineRule="auto"/>
        <w:jc w:val="both"/>
        <w:rPr>
          <w:rFonts w:ascii="Times New Roman" w:hAnsi="Times New Roman"/>
          <w:b/>
          <w:i/>
          <w:sz w:val="24"/>
          <w:szCs w:val="24"/>
        </w:rPr>
      </w:pPr>
      <w:r>
        <w:rPr>
          <w:rFonts w:ascii="Times New Roman" w:hAnsi="Times New Roman"/>
          <w:b/>
          <w:i/>
          <w:sz w:val="24"/>
          <w:szCs w:val="24"/>
        </w:rPr>
        <w:t>Saran</w:t>
      </w:r>
    </w:p>
    <w:p w:rsidR="001C5736" w:rsidRDefault="00C7195F" w:rsidP="00C7195F">
      <w:pPr>
        <w:spacing w:after="0" w:line="360" w:lineRule="auto"/>
        <w:ind w:firstLine="720"/>
        <w:jc w:val="both"/>
        <w:rPr>
          <w:rFonts w:ascii="Times New Roman" w:hAnsi="Times New Roman"/>
          <w:sz w:val="24"/>
          <w:szCs w:val="24"/>
        </w:rPr>
      </w:pPr>
      <w:r w:rsidRPr="00C7195F">
        <w:rPr>
          <w:rFonts w:ascii="Times New Roman" w:hAnsi="Times New Roman"/>
          <w:sz w:val="24"/>
          <w:szCs w:val="24"/>
        </w:rPr>
        <w:t xml:space="preserve">Bagi peneliti selanjutnya yang akan melakukan penelitian terkait stereotip “Pidie Kriet” dengan altruisme agar dapat memperdalam </w:t>
      </w:r>
      <w:r w:rsidR="001F4DD8">
        <w:rPr>
          <w:rFonts w:ascii="Times New Roman" w:hAnsi="Times New Roman"/>
          <w:sz w:val="24"/>
          <w:szCs w:val="24"/>
        </w:rPr>
        <w:t>kajiannya dengan melakukan pedekatan penelitian kualitatif, sehingga terlihat jelas dinamika psikologis subjeknya. Selain itu</w:t>
      </w:r>
      <w:r w:rsidRPr="00C7195F">
        <w:rPr>
          <w:rFonts w:ascii="Times New Roman" w:hAnsi="Times New Roman"/>
          <w:sz w:val="24"/>
          <w:szCs w:val="24"/>
        </w:rPr>
        <w:t xml:space="preserve">, </w:t>
      </w:r>
      <w:r w:rsidR="001F4DD8">
        <w:rPr>
          <w:rFonts w:ascii="Times New Roman" w:hAnsi="Times New Roman"/>
          <w:sz w:val="24"/>
          <w:szCs w:val="24"/>
        </w:rPr>
        <w:t xml:space="preserve">disarankan juga agar dapat mengakaitkan dengan variabel lainnya misalnya dengan mengaitkan </w:t>
      </w:r>
      <w:r w:rsidRPr="00C7195F">
        <w:rPr>
          <w:rFonts w:ascii="Times New Roman" w:hAnsi="Times New Roman"/>
          <w:sz w:val="24"/>
          <w:szCs w:val="24"/>
        </w:rPr>
        <w:t xml:space="preserve">variabel moderator </w:t>
      </w:r>
      <w:r w:rsidR="001F4DD8">
        <w:rPr>
          <w:rFonts w:ascii="Times New Roman" w:hAnsi="Times New Roman"/>
          <w:sz w:val="24"/>
          <w:szCs w:val="24"/>
        </w:rPr>
        <w:t>seperti anak perantauan, lamanya merantau, r</w:t>
      </w:r>
      <w:r w:rsidRPr="00C7195F">
        <w:rPr>
          <w:rFonts w:ascii="Times New Roman" w:hAnsi="Times New Roman"/>
          <w:sz w:val="24"/>
          <w:szCs w:val="24"/>
        </w:rPr>
        <w:t>eligiusitas, atau</w:t>
      </w:r>
      <w:r w:rsidR="001F4DD8">
        <w:rPr>
          <w:rFonts w:ascii="Times New Roman" w:hAnsi="Times New Roman"/>
          <w:sz w:val="24"/>
          <w:szCs w:val="24"/>
        </w:rPr>
        <w:t>pun dengan mengkaji personality</w:t>
      </w:r>
      <w:r w:rsidRPr="00C7195F">
        <w:rPr>
          <w:rFonts w:ascii="Times New Roman" w:hAnsi="Times New Roman"/>
          <w:sz w:val="24"/>
          <w:szCs w:val="24"/>
        </w:rPr>
        <w:t xml:space="preserve">. </w:t>
      </w:r>
      <w:r w:rsidRPr="00C7195F">
        <w:rPr>
          <w:rFonts w:ascii="Times New Roman" w:hAnsi="Times New Roman"/>
          <w:sz w:val="24"/>
          <w:szCs w:val="24"/>
        </w:rPr>
        <w:lastRenderedPageBreak/>
        <w:t xml:space="preserve">Selain itu, diharapkan </w:t>
      </w:r>
      <w:r w:rsidR="001F4DD8">
        <w:rPr>
          <w:rFonts w:ascii="Times New Roman" w:hAnsi="Times New Roman"/>
          <w:sz w:val="24"/>
          <w:szCs w:val="24"/>
        </w:rPr>
        <w:t xml:space="preserve">juga dilakukan penelitian serupa dengan melibatkan jumlah populasi yang bervariasi </w:t>
      </w:r>
      <w:r w:rsidRPr="00C7195F">
        <w:rPr>
          <w:rFonts w:ascii="Times New Roman" w:hAnsi="Times New Roman"/>
          <w:sz w:val="24"/>
          <w:szCs w:val="24"/>
        </w:rPr>
        <w:t>agar lebih mewakili populasi yang ada dan karakteristik sampel yang digunakan nantinya tidak hanya mahasiswa, tapi juga dari beragam latar belakang usia. Hal ini untuk memperkaya hasil penelitian dengan variabel.</w:t>
      </w:r>
    </w:p>
    <w:p w:rsidR="00C7195F" w:rsidRPr="00874912" w:rsidRDefault="00C7195F" w:rsidP="001C5736">
      <w:pPr>
        <w:spacing w:after="0" w:line="360" w:lineRule="auto"/>
        <w:jc w:val="both"/>
        <w:rPr>
          <w:rFonts w:ascii="Times New Roman" w:hAnsi="Times New Roman"/>
          <w:b/>
          <w:sz w:val="24"/>
          <w:szCs w:val="24"/>
        </w:rPr>
      </w:pPr>
    </w:p>
    <w:p w:rsidR="00C7195F" w:rsidRPr="00C7195F" w:rsidRDefault="005F4D44" w:rsidP="005F4D44">
      <w:pPr>
        <w:spacing w:after="0" w:line="360" w:lineRule="auto"/>
        <w:rPr>
          <w:rFonts w:ascii="Times New Roman" w:hAnsi="Times New Roman"/>
          <w:b/>
          <w:sz w:val="28"/>
          <w:szCs w:val="24"/>
        </w:rPr>
      </w:pPr>
      <w:r>
        <w:rPr>
          <w:rFonts w:ascii="Times New Roman" w:hAnsi="Times New Roman"/>
          <w:b/>
          <w:sz w:val="28"/>
          <w:szCs w:val="24"/>
          <w:lang w:val="en-US"/>
        </w:rPr>
        <w:t>Referensi</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Afiyatul, N, A. (2007). Hubungan prasangka sosial dengan perilaku prososial.  </w:t>
      </w:r>
      <w:r w:rsidRPr="00C7195F">
        <w:rPr>
          <w:rFonts w:ascii="Times New Roman" w:hAnsi="Times New Roman"/>
          <w:i/>
          <w:sz w:val="24"/>
        </w:rPr>
        <w:t>Jurnal Psikologi Sosial.</w:t>
      </w:r>
      <w:r w:rsidRPr="00C7195F">
        <w:rPr>
          <w:rFonts w:ascii="Times New Roman" w:hAnsi="Times New Roman"/>
          <w:sz w:val="24"/>
        </w:rPr>
        <w:t>1(1).</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Anggie, D. P., &amp; Ediati, A. (2015). Rasa syukur dan kecendrungan perilaku prososial pada mahasiswa Fakutas Psikologi Universitas Diponegoro. </w:t>
      </w:r>
      <w:r w:rsidRPr="00C7195F">
        <w:rPr>
          <w:rFonts w:ascii="Times New Roman" w:hAnsi="Times New Roman"/>
          <w:i/>
          <w:sz w:val="24"/>
        </w:rPr>
        <w:t xml:space="preserve"> Jurnal Empati, </w:t>
      </w:r>
      <w:r w:rsidRPr="00C7195F">
        <w:rPr>
          <w:rFonts w:ascii="Times New Roman" w:hAnsi="Times New Roman"/>
          <w:sz w:val="24"/>
        </w:rPr>
        <w:t>4(2), 43-50.</w:t>
      </w:r>
    </w:p>
    <w:p w:rsidR="00C7195F" w:rsidRPr="00C7195F" w:rsidRDefault="00C7195F" w:rsidP="00C7195F">
      <w:pPr>
        <w:spacing w:before="240" w:after="0" w:line="240" w:lineRule="auto"/>
        <w:ind w:left="567" w:hanging="567"/>
        <w:jc w:val="both"/>
        <w:rPr>
          <w:rFonts w:ascii="Times New Roman" w:hAnsi="Times New Roman"/>
          <w:i/>
          <w:sz w:val="24"/>
        </w:rPr>
      </w:pPr>
      <w:r w:rsidRPr="00C7195F">
        <w:rPr>
          <w:rFonts w:ascii="Times New Roman" w:hAnsi="Times New Roman"/>
          <w:sz w:val="24"/>
        </w:rPr>
        <w:t>Amini, Y., &amp; Saripah, I. (2016). Perilaku prososial peserta didik Sekolah Dasar berdasarkan perbedaan jenis kelamin</w:t>
      </w:r>
      <w:r w:rsidRPr="00C7195F">
        <w:rPr>
          <w:rFonts w:ascii="Times New Roman" w:hAnsi="Times New Roman"/>
          <w:i/>
          <w:sz w:val="24"/>
        </w:rPr>
        <w:t>. Mimbar Sekolah Dasar</w:t>
      </w:r>
      <w:r w:rsidRPr="00C7195F">
        <w:rPr>
          <w:rFonts w:ascii="Times New Roman" w:hAnsi="Times New Roman"/>
          <w:sz w:val="24"/>
        </w:rPr>
        <w:t>, 3(2), 222-230</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Azwar, S. (2013). </w:t>
      </w:r>
      <w:r w:rsidRPr="00C7195F">
        <w:rPr>
          <w:rFonts w:ascii="Times New Roman" w:hAnsi="Times New Roman"/>
          <w:i/>
          <w:sz w:val="24"/>
        </w:rPr>
        <w:t>Reliabilitas dan validitas</w:t>
      </w:r>
      <w:r w:rsidRPr="00C7195F">
        <w:rPr>
          <w:rFonts w:ascii="Times New Roman" w:hAnsi="Times New Roman"/>
          <w:sz w:val="24"/>
        </w:rPr>
        <w:t>. Edisi keempat. Yogyakarta: Pustaka Pelajar.</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Baron, R. A., &amp; Byrne, D. (2005). </w:t>
      </w:r>
      <w:r w:rsidRPr="00C7195F">
        <w:rPr>
          <w:rFonts w:ascii="Times New Roman" w:hAnsi="Times New Roman"/>
          <w:i/>
          <w:sz w:val="24"/>
        </w:rPr>
        <w:t>Psikologi sosial</w:t>
      </w:r>
      <w:r w:rsidRPr="00C7195F">
        <w:rPr>
          <w:rFonts w:ascii="Times New Roman" w:hAnsi="Times New Roman"/>
          <w:sz w:val="24"/>
        </w:rPr>
        <w:t>. Edisi kesepuluh. Jakarata: Erlangga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Bigler, R., &amp; Liben, L. S. (2006). A developmental intergroup theory of social stereotypes and prejudice. In R. Kail (Ed). </w:t>
      </w:r>
      <w:r w:rsidRPr="00C7195F">
        <w:rPr>
          <w:rFonts w:ascii="Times New Roman" w:hAnsi="Times New Roman"/>
          <w:i/>
          <w:sz w:val="24"/>
        </w:rPr>
        <w:t>Advances in Child Development and Behavior</w:t>
      </w:r>
      <w:r w:rsidRPr="00C7195F">
        <w:rPr>
          <w:rFonts w:ascii="Times New Roman" w:hAnsi="Times New Roman"/>
          <w:sz w:val="24"/>
        </w:rPr>
        <w:t>, 34.39-89.</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Campbell, R. L. (2006). Aguste Comte and Ayn Rand. </w:t>
      </w:r>
      <w:r w:rsidRPr="00C7195F">
        <w:rPr>
          <w:rFonts w:ascii="Times New Roman" w:hAnsi="Times New Roman"/>
          <w:i/>
          <w:sz w:val="24"/>
        </w:rPr>
        <w:t xml:space="preserve">The Journal of Ayn Rand Studies, </w:t>
      </w:r>
      <w:r w:rsidRPr="00C7195F">
        <w:rPr>
          <w:rFonts w:ascii="Times New Roman" w:hAnsi="Times New Roman"/>
          <w:sz w:val="24"/>
        </w:rPr>
        <w:t>7(2).357-369.</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Cobb, N. J. (2007). </w:t>
      </w:r>
      <w:r w:rsidRPr="00C7195F">
        <w:rPr>
          <w:rFonts w:ascii="Times New Roman" w:hAnsi="Times New Roman"/>
          <w:i/>
          <w:sz w:val="24"/>
        </w:rPr>
        <w:t>Adolescence</w:t>
      </w:r>
      <w:r w:rsidRPr="00C7195F">
        <w:rPr>
          <w:rFonts w:ascii="Times New Roman" w:hAnsi="Times New Roman"/>
          <w:sz w:val="24"/>
        </w:rPr>
        <w:t>. Boston: McGraww-Hill.</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Dayakisni, T., &amp; Hudaniah.(2009). </w:t>
      </w:r>
      <w:r w:rsidRPr="00C7195F">
        <w:rPr>
          <w:rFonts w:ascii="Times New Roman" w:hAnsi="Times New Roman"/>
          <w:i/>
          <w:sz w:val="24"/>
        </w:rPr>
        <w:t>Psikologi  sosial</w:t>
      </w:r>
      <w:r w:rsidRPr="00C7195F">
        <w:rPr>
          <w:rFonts w:ascii="Times New Roman" w:hAnsi="Times New Roman"/>
          <w:sz w:val="24"/>
        </w:rPr>
        <w:t>. Malang: UMM Press.</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Desmita. (2008). </w:t>
      </w:r>
      <w:r w:rsidRPr="00C7195F">
        <w:rPr>
          <w:rFonts w:ascii="Times New Roman" w:hAnsi="Times New Roman"/>
          <w:i/>
          <w:sz w:val="24"/>
        </w:rPr>
        <w:t>Psikologi perkembangan.</w:t>
      </w:r>
      <w:r w:rsidRPr="00C7195F">
        <w:rPr>
          <w:rFonts w:ascii="Times New Roman" w:hAnsi="Times New Roman"/>
          <w:sz w:val="24"/>
        </w:rPr>
        <w:t xml:space="preserve"> Bandung: Remaja Rosdakarya.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Djoe.(2015). Sejarah kabupaten Pidie Jaya. </w:t>
      </w:r>
      <w:r w:rsidRPr="00C7195F">
        <w:rPr>
          <w:rFonts w:ascii="Times New Roman" w:hAnsi="Times New Roman"/>
          <w:i/>
          <w:sz w:val="24"/>
        </w:rPr>
        <w:t xml:space="preserve">Artikel Online. </w:t>
      </w:r>
      <w:r w:rsidRPr="00C7195F">
        <w:rPr>
          <w:rFonts w:ascii="Times New Roman" w:hAnsi="Times New Roman"/>
          <w:sz w:val="24"/>
        </w:rPr>
        <w:t>Diakses pada tanggal 5 April 2018 dari https://www.tribratanewspolrespidie.com/sejarah-kabupaten-pidie-jaya/.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Emsyawal. (2018). Bantahan terhadap stigma “Pidie Kriet”</w:t>
      </w:r>
      <w:r w:rsidRPr="00C7195F">
        <w:rPr>
          <w:rFonts w:ascii="Times New Roman" w:hAnsi="Times New Roman"/>
          <w:i/>
          <w:sz w:val="24"/>
        </w:rPr>
        <w:t>. Artikel Online</w:t>
      </w:r>
      <w:r w:rsidRPr="00C7195F">
        <w:rPr>
          <w:rFonts w:ascii="Times New Roman" w:hAnsi="Times New Roman"/>
          <w:sz w:val="24"/>
        </w:rPr>
        <w:t>. Diakses pada tanggal 12 Oktober 2018 dari https://steemit.com/indonesia/@emsyawall/bantahan-terhadap-stigma-pidie-kriet.</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Herimanto, &amp; Winarno. (2008). </w:t>
      </w:r>
      <w:r w:rsidRPr="00C7195F">
        <w:rPr>
          <w:rFonts w:ascii="Times New Roman" w:hAnsi="Times New Roman"/>
          <w:i/>
          <w:sz w:val="24"/>
        </w:rPr>
        <w:t>Ilmu sosial dan budaya dasar.</w:t>
      </w:r>
      <w:r w:rsidRPr="00C7195F">
        <w:rPr>
          <w:rFonts w:ascii="Times New Roman" w:hAnsi="Times New Roman"/>
          <w:sz w:val="24"/>
        </w:rPr>
        <w:t xml:space="preserve"> Jakarta: Bumi Aksara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Hine, B. A. (2013). </w:t>
      </w:r>
      <w:r w:rsidRPr="00C7195F">
        <w:rPr>
          <w:rFonts w:ascii="Times New Roman" w:hAnsi="Times New Roman"/>
          <w:i/>
          <w:sz w:val="24"/>
        </w:rPr>
        <w:t>Investigating the developing relationship between gender and prosocial behavior</w:t>
      </w:r>
      <w:r w:rsidRPr="00C7195F">
        <w:rPr>
          <w:rFonts w:ascii="Times New Roman" w:hAnsi="Times New Roman"/>
          <w:sz w:val="24"/>
        </w:rPr>
        <w:t>. Psychology Press: University of London.</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Liliweri, A. (2005).  </w:t>
      </w:r>
      <w:r w:rsidRPr="00C7195F">
        <w:rPr>
          <w:rFonts w:ascii="Times New Roman" w:hAnsi="Times New Roman"/>
          <w:i/>
          <w:sz w:val="24"/>
        </w:rPr>
        <w:t>Prasangka &amp; Konflik Komunikasi Lintas Budaya Masyarakat Multikultural.</w:t>
      </w:r>
      <w:r w:rsidRPr="00C7195F">
        <w:rPr>
          <w:rFonts w:ascii="Times New Roman" w:hAnsi="Times New Roman"/>
          <w:sz w:val="24"/>
        </w:rPr>
        <w:t xml:space="preserve"> Yogyakarta: LKiS.</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Lippmann, W. (1922). </w:t>
      </w:r>
      <w:r w:rsidRPr="00C7195F">
        <w:rPr>
          <w:rFonts w:ascii="Times New Roman" w:hAnsi="Times New Roman"/>
          <w:i/>
          <w:sz w:val="24"/>
        </w:rPr>
        <w:t>Public Opinion</w:t>
      </w:r>
      <w:r w:rsidRPr="00C7195F">
        <w:rPr>
          <w:rFonts w:ascii="Times New Roman" w:hAnsi="Times New Roman"/>
          <w:sz w:val="24"/>
        </w:rPr>
        <w:t>. New York : MacMillan</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lastRenderedPageBreak/>
        <w:t xml:space="preserve">Lopes, L. R., (2015). The effects stereotype content on acculturation preferences and prosocial tendencies: The prominent role of morality. </w:t>
      </w:r>
      <w:r w:rsidRPr="00C7195F">
        <w:rPr>
          <w:rFonts w:ascii="Times New Roman" w:hAnsi="Times New Roman"/>
          <w:i/>
          <w:sz w:val="24"/>
        </w:rPr>
        <w:t>International Journal of Intercultural Relations.</w:t>
      </w:r>
      <w:r w:rsidRPr="00C7195F">
        <w:rPr>
          <w:rFonts w:ascii="Times New Roman" w:hAnsi="Times New Roman"/>
          <w:sz w:val="24"/>
        </w:rPr>
        <w:t>45. 36-46.</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Mufid, M. (2010). </w:t>
      </w:r>
      <w:r w:rsidRPr="00C7195F">
        <w:rPr>
          <w:rFonts w:ascii="Times New Roman" w:hAnsi="Times New Roman"/>
          <w:i/>
          <w:sz w:val="24"/>
        </w:rPr>
        <w:t>Etika dan filsafat komunikasi</w:t>
      </w:r>
      <w:r w:rsidRPr="00C7195F">
        <w:rPr>
          <w:rFonts w:ascii="Times New Roman" w:hAnsi="Times New Roman"/>
          <w:sz w:val="24"/>
        </w:rPr>
        <w:t>. Kencana Prenada Media Group: Jakarta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Myers, D. G. (2010).</w:t>
      </w:r>
      <w:r w:rsidRPr="00C7195F">
        <w:rPr>
          <w:rFonts w:ascii="Times New Roman" w:hAnsi="Times New Roman"/>
          <w:i/>
          <w:sz w:val="24"/>
        </w:rPr>
        <w:t>Social psychology</w:t>
      </w:r>
      <w:r w:rsidRPr="00C7195F">
        <w:rPr>
          <w:rFonts w:ascii="Times New Roman" w:hAnsi="Times New Roman"/>
          <w:sz w:val="24"/>
        </w:rPr>
        <w:t>. Tenth edition. New York: McGraw-Hill Companies.</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Nelissen, P. T. J. H., Hulsheger, U. R., van Ruitenbeek, G. M. C., &amp; Zijlstra, F. R. H. (2016). How and when stereotypes relate to inclusive behavior toward people with disabilities. </w:t>
      </w:r>
      <w:r w:rsidRPr="00C7195F">
        <w:rPr>
          <w:rFonts w:ascii="Times New Roman" w:hAnsi="Times New Roman"/>
          <w:i/>
          <w:sz w:val="24"/>
        </w:rPr>
        <w:t>International Journal of Human Resource Management</w:t>
      </w:r>
      <w:r w:rsidRPr="00C7195F">
        <w:rPr>
          <w:rFonts w:ascii="Times New Roman" w:hAnsi="Times New Roman"/>
          <w:sz w:val="24"/>
        </w:rPr>
        <w:t xml:space="preserve">, 27(14), 1610-1625. </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Nisfil, K. L., &amp; Indah, A. A. (2015). Altruisme pada relawan perempuan yang mengajar anak berkebutuhan khusus di Yayasan Anak Jalanan Bina Insan Mandiri. </w:t>
      </w:r>
      <w:r w:rsidRPr="00C7195F">
        <w:rPr>
          <w:rFonts w:ascii="Times New Roman" w:hAnsi="Times New Roman"/>
          <w:i/>
          <w:sz w:val="24"/>
        </w:rPr>
        <w:t>Jurnal PsikologI</w:t>
      </w:r>
      <w:r w:rsidRPr="00C7195F">
        <w:rPr>
          <w:rFonts w:ascii="Times New Roman" w:hAnsi="Times New Roman"/>
          <w:sz w:val="24"/>
        </w:rPr>
        <w:t>, 8 (1).</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Olani, A. (2009). Predicting first year University student academic succes. </w:t>
      </w:r>
      <w:r w:rsidRPr="00C7195F">
        <w:rPr>
          <w:rFonts w:ascii="Times New Roman" w:hAnsi="Times New Roman"/>
          <w:i/>
          <w:sz w:val="24"/>
        </w:rPr>
        <w:t>Electronical Journal of Research in Educational Psychology</w:t>
      </w:r>
      <w:r w:rsidRPr="00C7195F">
        <w:rPr>
          <w:rFonts w:ascii="Times New Roman" w:hAnsi="Times New Roman"/>
          <w:sz w:val="24"/>
        </w:rPr>
        <w:t>. 7 (3), 1053-1072.</w:t>
      </w:r>
      <w:r w:rsidRPr="00C7195F">
        <w:rPr>
          <w:rFonts w:ascii="Times New Roman" w:hAnsi="Times New Roman"/>
          <w:sz w:val="24"/>
        </w:rPr>
        <w:cr/>
      </w:r>
    </w:p>
    <w:p w:rsidR="00C7195F" w:rsidRPr="00C7195F" w:rsidRDefault="00C7195F" w:rsidP="00C7195F">
      <w:pPr>
        <w:spacing w:after="0" w:line="240" w:lineRule="auto"/>
        <w:ind w:left="567" w:hanging="567"/>
        <w:jc w:val="both"/>
        <w:rPr>
          <w:rFonts w:ascii="Times New Roman" w:hAnsi="Times New Roman"/>
          <w:sz w:val="24"/>
        </w:rPr>
      </w:pPr>
      <w:r w:rsidRPr="00C7195F">
        <w:rPr>
          <w:rFonts w:ascii="Times New Roman" w:hAnsi="Times New Roman"/>
          <w:sz w:val="24"/>
        </w:rPr>
        <w:t xml:space="preserve">Papalia, D. E., Olds,  S. W., &amp; Feldman, R. D. (2008). </w:t>
      </w:r>
      <w:r w:rsidRPr="00C7195F">
        <w:rPr>
          <w:rFonts w:ascii="Times New Roman" w:hAnsi="Times New Roman"/>
          <w:i/>
          <w:sz w:val="24"/>
        </w:rPr>
        <w:t>Human development (Psikologi perkembangan)</w:t>
      </w:r>
      <w:r w:rsidRPr="00C7195F">
        <w:rPr>
          <w:rFonts w:ascii="Times New Roman" w:hAnsi="Times New Roman"/>
          <w:sz w:val="24"/>
        </w:rPr>
        <w:t>. Edisi Kesembilan. Jakarta:  Kencana Prenada Media Group.</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Pujiyanti, A. (2008). Konstribusi empati terhadap perilaku altruisme pada siswa siswi SMA Negeri 1 Setu Bekasi. </w:t>
      </w:r>
      <w:r w:rsidRPr="00C7195F">
        <w:rPr>
          <w:rFonts w:ascii="Times New Roman" w:hAnsi="Times New Roman"/>
          <w:i/>
          <w:sz w:val="24"/>
        </w:rPr>
        <w:t>Jurnal Psikologi</w:t>
      </w:r>
      <w:r w:rsidRPr="00C7195F">
        <w:rPr>
          <w:rFonts w:ascii="Times New Roman" w:hAnsi="Times New Roman"/>
          <w:sz w:val="24"/>
        </w:rPr>
        <w:t>, 4, 132-149.</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Purnama, G., Yani, D. I., &amp; Sutini, T. (2016). Gambaran stigma masyarakat terhadap klien gangguan jiwa di RW 09 Desa Cileles Sumedang. </w:t>
      </w:r>
      <w:r w:rsidRPr="00C7195F">
        <w:rPr>
          <w:rFonts w:ascii="Times New Roman" w:hAnsi="Times New Roman"/>
          <w:i/>
          <w:sz w:val="24"/>
        </w:rPr>
        <w:t xml:space="preserve">Jurnal Pendidikan Keperawatan Indonesia, </w:t>
      </w:r>
      <w:r w:rsidRPr="00C7195F">
        <w:rPr>
          <w:rFonts w:ascii="Times New Roman" w:hAnsi="Times New Roman"/>
          <w:sz w:val="24"/>
        </w:rPr>
        <w:t>2(1).</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Rawls, J. (2011). </w:t>
      </w:r>
      <w:r w:rsidRPr="00C7195F">
        <w:rPr>
          <w:rFonts w:ascii="Times New Roman" w:hAnsi="Times New Roman"/>
          <w:i/>
          <w:sz w:val="24"/>
        </w:rPr>
        <w:t>Teori Keadilan (Ter).</w:t>
      </w:r>
      <w:r w:rsidRPr="00C7195F">
        <w:rPr>
          <w:rFonts w:ascii="Times New Roman" w:hAnsi="Times New Roman"/>
          <w:sz w:val="24"/>
        </w:rPr>
        <w:t xml:space="preserve"> Yogyakarta: Pustaka Pelajar</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Romondor, F. H.,  Paputungan, R., &amp; Tangkudung, P. (2014). Stereotip suku Minahasa terhadap etnis Papua studi komunikasi antarbudaya pada mahasiswa Fakultas Ilmu Sosial dan Politik. </w:t>
      </w:r>
      <w:r w:rsidRPr="00C7195F">
        <w:rPr>
          <w:rFonts w:ascii="Times New Roman" w:hAnsi="Times New Roman"/>
          <w:i/>
          <w:sz w:val="24"/>
        </w:rPr>
        <w:t>Journal “Acta Diurna</w:t>
      </w:r>
      <w:r w:rsidRPr="00C7195F">
        <w:rPr>
          <w:rFonts w:ascii="Times New Roman" w:hAnsi="Times New Roman"/>
          <w:sz w:val="24"/>
        </w:rPr>
        <w:t>”, 3 (2).</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Rusthon, J. P., Chrisjohn, R. D., &amp; Fekken, G. C. (1981). The altruistic personality and the Self Report Altruism Scale. </w:t>
      </w:r>
      <w:r w:rsidRPr="00C7195F">
        <w:rPr>
          <w:rFonts w:ascii="Times New Roman" w:hAnsi="Times New Roman"/>
          <w:i/>
          <w:sz w:val="24"/>
        </w:rPr>
        <w:t>Personality and Individual Differences</w:t>
      </w:r>
      <w:r w:rsidRPr="00C7195F">
        <w:rPr>
          <w:rFonts w:ascii="Times New Roman" w:hAnsi="Times New Roman"/>
          <w:sz w:val="24"/>
        </w:rPr>
        <w:t>, 2, 293-302.</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Samovar, L. A., Porter, R. E., &amp; McDaniel, E. R. (2010).</w:t>
      </w:r>
      <w:r w:rsidRPr="00C7195F">
        <w:rPr>
          <w:rFonts w:ascii="Times New Roman" w:hAnsi="Times New Roman"/>
          <w:i/>
          <w:sz w:val="24"/>
        </w:rPr>
        <w:t xml:space="preserve"> Komunikasi lintas budaya (Communication between cultures)</w:t>
      </w:r>
      <w:r w:rsidRPr="00C7195F">
        <w:rPr>
          <w:rFonts w:ascii="Times New Roman" w:hAnsi="Times New Roman"/>
          <w:sz w:val="24"/>
        </w:rPr>
        <w:t>. Edisi ketujuh. Jakarta: Salemba Humanika.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Sarwono, S. W. (2014). </w:t>
      </w:r>
      <w:r w:rsidRPr="00C7195F">
        <w:rPr>
          <w:rFonts w:ascii="Times New Roman" w:hAnsi="Times New Roman"/>
          <w:i/>
          <w:sz w:val="24"/>
        </w:rPr>
        <w:t>Psikologi lintas budaya</w:t>
      </w:r>
      <w:r w:rsidRPr="00C7195F">
        <w:rPr>
          <w:rFonts w:ascii="Times New Roman" w:hAnsi="Times New Roman"/>
          <w:sz w:val="24"/>
        </w:rPr>
        <w:t>. Jakarta: Rajawali Pers</w:t>
      </w:r>
    </w:p>
    <w:p w:rsid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Sugiyono. (2013). </w:t>
      </w:r>
      <w:r w:rsidRPr="00C7195F">
        <w:rPr>
          <w:rFonts w:ascii="Times New Roman" w:hAnsi="Times New Roman"/>
          <w:i/>
          <w:sz w:val="24"/>
        </w:rPr>
        <w:t>Metode Penelitian Pendekatan Kuantitatif, Kualitatif, dan        R &amp; D</w:t>
      </w:r>
      <w:r w:rsidRPr="00C7195F">
        <w:rPr>
          <w:rFonts w:ascii="Times New Roman" w:hAnsi="Times New Roman"/>
          <w:sz w:val="24"/>
        </w:rPr>
        <w:t>. Bandung: Alfabeta.</w:t>
      </w:r>
    </w:p>
    <w:p w:rsidR="006C2275" w:rsidRPr="00C7195F" w:rsidRDefault="006C2275" w:rsidP="00C7195F">
      <w:pPr>
        <w:spacing w:before="240" w:after="0" w:line="240" w:lineRule="auto"/>
        <w:ind w:left="567" w:hanging="567"/>
        <w:jc w:val="both"/>
        <w:rPr>
          <w:rFonts w:ascii="Times New Roman" w:hAnsi="Times New Roman"/>
          <w:sz w:val="24"/>
        </w:rPr>
      </w:pPr>
      <w:r w:rsidRPr="006C2275">
        <w:rPr>
          <w:rFonts w:ascii="Times New Roman" w:hAnsi="Times New Roman"/>
          <w:sz w:val="24"/>
        </w:rPr>
        <w:t xml:space="preserve">Stangor, C. ( 2011). </w:t>
      </w:r>
      <w:r w:rsidRPr="006C2275">
        <w:rPr>
          <w:rFonts w:ascii="Times New Roman" w:hAnsi="Times New Roman"/>
          <w:i/>
          <w:sz w:val="24"/>
        </w:rPr>
        <w:t>Social Psychology Principles</w:t>
      </w:r>
      <w:r w:rsidRPr="006C2275">
        <w:rPr>
          <w:rFonts w:ascii="Times New Roman" w:hAnsi="Times New Roman"/>
          <w:sz w:val="24"/>
        </w:rPr>
        <w:t>. Volume 1. Flat World Knowledge.</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Taylor, S. E., Peplau, L. A., &amp; Sears, D. O. (2009). </w:t>
      </w:r>
      <w:r w:rsidRPr="00C7195F">
        <w:rPr>
          <w:rFonts w:ascii="Times New Roman" w:hAnsi="Times New Roman"/>
          <w:i/>
          <w:sz w:val="24"/>
        </w:rPr>
        <w:t>Psikologi sosial</w:t>
      </w:r>
      <w:r w:rsidRPr="00C7195F">
        <w:rPr>
          <w:rFonts w:ascii="Times New Roman" w:hAnsi="Times New Roman"/>
          <w:sz w:val="24"/>
        </w:rPr>
        <w:t>. Edisi kedua belas. Jakarta: Salemba Humanika</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Yacob, A., Husnayanti, A. A., Widarti, E., Thaib, J., Syawal, M., Ibrahim, M. D. (2018). </w:t>
      </w:r>
      <w:r w:rsidRPr="00C7195F">
        <w:rPr>
          <w:rFonts w:ascii="Times New Roman" w:hAnsi="Times New Roman"/>
          <w:i/>
          <w:sz w:val="24"/>
        </w:rPr>
        <w:t>Pernak pernik pidie (kuliner, budaya, sejarah, &amp; ekonomi)</w:t>
      </w:r>
      <w:r w:rsidRPr="00C7195F">
        <w:rPr>
          <w:rFonts w:ascii="Times New Roman" w:hAnsi="Times New Roman"/>
          <w:sz w:val="24"/>
        </w:rPr>
        <w:t>. Banda Aceh: Bandar publishing.</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lastRenderedPageBreak/>
        <w:t xml:space="preserve">Yacob, A. S. (2018). Meneladani kehebatan awak blahdeh Seulawah. </w:t>
      </w:r>
      <w:r w:rsidRPr="00C7195F">
        <w:rPr>
          <w:rFonts w:ascii="Times New Roman" w:hAnsi="Times New Roman"/>
          <w:i/>
          <w:sz w:val="24"/>
        </w:rPr>
        <w:t xml:space="preserve">Artikel Online. </w:t>
      </w:r>
      <w:r w:rsidRPr="00C7195F">
        <w:rPr>
          <w:rFonts w:ascii="Times New Roman" w:hAnsi="Times New Roman"/>
          <w:sz w:val="24"/>
        </w:rPr>
        <w:t>Diakses pada tanggal 12 Oktober 2018 dari https://www.liputanaceh.com/meneladani-kehebatan-awak-blahdeh-seulawah.</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Yunico, A., Lukmawati, L., &amp; Botty, M. (2016). Hubungan antara kecerdasan emosi dengan perilaku altruistik pada mahasiswa Fakultas Ekonomi dan Bisnis Islam Jurusan DIII Perbankan Syariah UIN Raden Fatah Palembang. </w:t>
      </w:r>
      <w:r w:rsidRPr="00C7195F">
        <w:rPr>
          <w:rFonts w:ascii="Times New Roman" w:hAnsi="Times New Roman"/>
          <w:i/>
          <w:sz w:val="24"/>
        </w:rPr>
        <w:t xml:space="preserve"> Jurnal Psikologi Islami</w:t>
      </w:r>
      <w:r w:rsidRPr="00C7195F">
        <w:rPr>
          <w:rFonts w:ascii="Times New Roman" w:hAnsi="Times New Roman"/>
          <w:sz w:val="24"/>
        </w:rPr>
        <w:t>, 2(2).</w:t>
      </w:r>
    </w:p>
    <w:p w:rsidR="00C7195F" w:rsidRPr="00C7195F" w:rsidRDefault="00C7195F" w:rsidP="00C7195F">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Yusuf, S. (2012). </w:t>
      </w:r>
      <w:r w:rsidRPr="00C7195F">
        <w:rPr>
          <w:rFonts w:ascii="Times New Roman" w:hAnsi="Times New Roman"/>
          <w:i/>
          <w:sz w:val="24"/>
        </w:rPr>
        <w:t>Psikologi perkembangan anak dan remaja</w:t>
      </w:r>
      <w:r w:rsidRPr="00C7195F">
        <w:rPr>
          <w:rFonts w:ascii="Times New Roman" w:hAnsi="Times New Roman"/>
          <w:sz w:val="24"/>
        </w:rPr>
        <w:t>. Bandung: Remaja Rosdakarya.</w:t>
      </w:r>
    </w:p>
    <w:p w:rsidR="00F03268" w:rsidRDefault="00C7195F" w:rsidP="00F03268">
      <w:pPr>
        <w:spacing w:before="240" w:after="0" w:line="240" w:lineRule="auto"/>
        <w:ind w:left="567" w:hanging="567"/>
        <w:jc w:val="both"/>
        <w:rPr>
          <w:rFonts w:ascii="Times New Roman" w:hAnsi="Times New Roman"/>
          <w:sz w:val="24"/>
        </w:rPr>
      </w:pPr>
      <w:r w:rsidRPr="00C7195F">
        <w:rPr>
          <w:rFonts w:ascii="Times New Roman" w:hAnsi="Times New Roman"/>
          <w:sz w:val="24"/>
        </w:rPr>
        <w:t xml:space="preserve">Zakiroh, S. D., (2013). Perilaku prososial dan unit-unit kegiatan mahasiswa. </w:t>
      </w:r>
      <w:r w:rsidRPr="00C7195F">
        <w:rPr>
          <w:rFonts w:ascii="Times New Roman" w:hAnsi="Times New Roman"/>
          <w:i/>
          <w:sz w:val="24"/>
        </w:rPr>
        <w:t>Jurnal Psikologi Indonesia,</w:t>
      </w:r>
      <w:r w:rsidRPr="00C7195F">
        <w:rPr>
          <w:rFonts w:ascii="Times New Roman" w:hAnsi="Times New Roman"/>
          <w:sz w:val="24"/>
        </w:rPr>
        <w:t xml:space="preserve"> 3</w:t>
      </w:r>
      <w:r w:rsidRPr="00C7195F">
        <w:rPr>
          <w:rFonts w:ascii="Times New Roman" w:hAnsi="Times New Roman"/>
          <w:i/>
          <w:sz w:val="24"/>
        </w:rPr>
        <w:t>.</w:t>
      </w:r>
      <w:r w:rsidRPr="00C7195F">
        <w:rPr>
          <w:rFonts w:ascii="Times New Roman" w:hAnsi="Times New Roman"/>
          <w:sz w:val="24"/>
        </w:rPr>
        <w:t>248-256.</w:t>
      </w:r>
    </w:p>
    <w:p w:rsidR="001C5736" w:rsidRPr="00F03268" w:rsidRDefault="001C5736" w:rsidP="00F03268">
      <w:pPr>
        <w:tabs>
          <w:tab w:val="left" w:pos="1021"/>
        </w:tabs>
        <w:spacing w:after="0" w:line="360" w:lineRule="auto"/>
        <w:jc w:val="both"/>
        <w:rPr>
          <w:rFonts w:ascii="Times New Roman" w:hAnsi="Times New Roman"/>
          <w:sz w:val="28"/>
          <w:szCs w:val="24"/>
        </w:rPr>
      </w:pPr>
    </w:p>
    <w:sectPr w:rsidR="001C5736" w:rsidRPr="00F03268" w:rsidSect="00393B17">
      <w:headerReference w:type="first" r:id="rId7"/>
      <w:footerReference w:type="first" r:id="rId8"/>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D52" w:rsidRDefault="00DC4D52">
      <w:pPr>
        <w:spacing w:after="0" w:line="240" w:lineRule="auto"/>
      </w:pPr>
      <w:r>
        <w:separator/>
      </w:r>
    </w:p>
  </w:endnote>
  <w:endnote w:type="continuationSeparator" w:id="1">
    <w:p w:rsidR="00DC4D52" w:rsidRDefault="00DC4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83996"/>
      <w:docPartObj>
        <w:docPartGallery w:val="Page Numbers (Bottom of Page)"/>
        <w:docPartUnique/>
      </w:docPartObj>
    </w:sdtPr>
    <w:sdtEndPr>
      <w:rPr>
        <w:noProof/>
      </w:rPr>
    </w:sdtEndPr>
    <w:sdtContent>
      <w:p w:rsidR="002401E8" w:rsidRDefault="00BD44F3">
        <w:pPr>
          <w:pStyle w:val="Footer"/>
          <w:jc w:val="center"/>
        </w:pPr>
        <w:r>
          <w:fldChar w:fldCharType="begin"/>
        </w:r>
        <w:r w:rsidR="009B2CDF">
          <w:instrText xml:space="preserve"> PAGE   \* MERGEFORMAT </w:instrText>
        </w:r>
        <w:r>
          <w:fldChar w:fldCharType="separate"/>
        </w:r>
        <w:r w:rsidR="00C7195F">
          <w:rPr>
            <w:noProof/>
          </w:rPr>
          <w:t>1</w:t>
        </w:r>
        <w:r>
          <w:rPr>
            <w:noProof/>
          </w:rPr>
          <w:fldChar w:fldCharType="end"/>
        </w:r>
      </w:p>
    </w:sdtContent>
  </w:sdt>
  <w:p w:rsidR="002401E8" w:rsidRDefault="00DC4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D52" w:rsidRDefault="00DC4D52">
      <w:pPr>
        <w:spacing w:after="0" w:line="240" w:lineRule="auto"/>
      </w:pPr>
      <w:r>
        <w:separator/>
      </w:r>
    </w:p>
  </w:footnote>
  <w:footnote w:type="continuationSeparator" w:id="1">
    <w:p w:rsidR="00DC4D52" w:rsidRDefault="00DC4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E8" w:rsidRDefault="00DC4D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1C5736"/>
    <w:rsid w:val="000071CD"/>
    <w:rsid w:val="00043ECB"/>
    <w:rsid w:val="000870FC"/>
    <w:rsid w:val="000A338F"/>
    <w:rsid w:val="000C423B"/>
    <w:rsid w:val="000E4D69"/>
    <w:rsid w:val="0019306C"/>
    <w:rsid w:val="001A61F4"/>
    <w:rsid w:val="001A6456"/>
    <w:rsid w:val="001C5736"/>
    <w:rsid w:val="001F4DD8"/>
    <w:rsid w:val="00257A36"/>
    <w:rsid w:val="0027208B"/>
    <w:rsid w:val="003010DB"/>
    <w:rsid w:val="003447C7"/>
    <w:rsid w:val="003A4062"/>
    <w:rsid w:val="00416CA4"/>
    <w:rsid w:val="004D6E70"/>
    <w:rsid w:val="004E4C22"/>
    <w:rsid w:val="005233D3"/>
    <w:rsid w:val="005315A7"/>
    <w:rsid w:val="00560E18"/>
    <w:rsid w:val="005B7F6E"/>
    <w:rsid w:val="005F4D44"/>
    <w:rsid w:val="006A1E03"/>
    <w:rsid w:val="006C2275"/>
    <w:rsid w:val="00715445"/>
    <w:rsid w:val="007654C9"/>
    <w:rsid w:val="00784464"/>
    <w:rsid w:val="007D0BDD"/>
    <w:rsid w:val="007D16F4"/>
    <w:rsid w:val="009A4E35"/>
    <w:rsid w:val="009B2CDF"/>
    <w:rsid w:val="00A2027B"/>
    <w:rsid w:val="00B03C8D"/>
    <w:rsid w:val="00BD44F3"/>
    <w:rsid w:val="00C00D9F"/>
    <w:rsid w:val="00C66E54"/>
    <w:rsid w:val="00C7195F"/>
    <w:rsid w:val="00DC13D6"/>
    <w:rsid w:val="00DC4D52"/>
    <w:rsid w:val="00DD2E9C"/>
    <w:rsid w:val="00E31717"/>
    <w:rsid w:val="00EE7078"/>
    <w:rsid w:val="00F03268"/>
    <w:rsid w:val="00F7258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1C5736"/>
    <w:pPr>
      <w:spacing w:after="0" w:line="240" w:lineRule="auto"/>
      <w:ind w:firstLine="720"/>
      <w:jc w:val="both"/>
      <w:outlineLvl w:val="2"/>
    </w:pPr>
    <w:rPr>
      <w:sz w:val="24"/>
      <w:szCs w:val="24"/>
      <w:lang w:val="en-AU"/>
    </w:rPr>
  </w:style>
  <w:style w:type="paragraph" w:styleId="Footer">
    <w:name w:val="footer"/>
    <w:basedOn w:val="Normal"/>
    <w:link w:val="FooterChar"/>
    <w:uiPriority w:val="99"/>
    <w:unhideWhenUsed/>
    <w:rsid w:val="00C7195F"/>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rsid w:val="00C7195F"/>
    <w:rPr>
      <w:rFonts w:ascii="Calibri" w:eastAsia="Calibri" w:hAnsi="Calibri" w:cs="Times New Roman"/>
      <w:sz w:val="20"/>
      <w:szCs w:val="20"/>
      <w:lang w:val="en-US"/>
    </w:rPr>
  </w:style>
  <w:style w:type="paragraph" w:styleId="Header">
    <w:name w:val="header"/>
    <w:basedOn w:val="Normal"/>
    <w:link w:val="HeaderChar"/>
    <w:uiPriority w:val="99"/>
    <w:unhideWhenUsed/>
    <w:rsid w:val="00C7195F"/>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C7195F"/>
    <w:rPr>
      <w:rFonts w:ascii="Calibri" w:eastAsia="Calibri" w:hAnsi="Calibri" w:cs="Times New Roman"/>
      <w:sz w:val="20"/>
      <w:szCs w:val="20"/>
      <w:lang w:val="en-US"/>
    </w:rPr>
  </w:style>
  <w:style w:type="character" w:styleId="Hyperlink">
    <w:name w:val="Hyperlink"/>
    <w:basedOn w:val="DefaultParagraphFont"/>
    <w:uiPriority w:val="99"/>
    <w:unhideWhenUsed/>
    <w:rsid w:val="00416CA4"/>
    <w:rPr>
      <w:color w:val="0000FF" w:themeColor="hyperlink"/>
      <w:u w:val="single"/>
    </w:rPr>
  </w:style>
  <w:style w:type="character" w:styleId="CommentReference">
    <w:name w:val="annotation reference"/>
    <w:basedOn w:val="DefaultParagraphFont"/>
    <w:uiPriority w:val="99"/>
    <w:semiHidden/>
    <w:unhideWhenUsed/>
    <w:rsid w:val="005F4D44"/>
    <w:rPr>
      <w:sz w:val="16"/>
      <w:szCs w:val="16"/>
    </w:rPr>
  </w:style>
  <w:style w:type="paragraph" w:styleId="CommentText">
    <w:name w:val="annotation text"/>
    <w:basedOn w:val="Normal"/>
    <w:link w:val="CommentTextChar"/>
    <w:uiPriority w:val="99"/>
    <w:semiHidden/>
    <w:unhideWhenUsed/>
    <w:rsid w:val="005F4D44"/>
    <w:pPr>
      <w:spacing w:line="240" w:lineRule="auto"/>
    </w:pPr>
    <w:rPr>
      <w:sz w:val="20"/>
      <w:szCs w:val="20"/>
    </w:rPr>
  </w:style>
  <w:style w:type="character" w:customStyle="1" w:styleId="CommentTextChar">
    <w:name w:val="Comment Text Char"/>
    <w:basedOn w:val="DefaultParagraphFont"/>
    <w:link w:val="CommentText"/>
    <w:uiPriority w:val="99"/>
    <w:semiHidden/>
    <w:rsid w:val="005F4D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4D44"/>
    <w:rPr>
      <w:b/>
      <w:bCs/>
    </w:rPr>
  </w:style>
  <w:style w:type="character" w:customStyle="1" w:styleId="CommentSubjectChar">
    <w:name w:val="Comment Subject Char"/>
    <w:basedOn w:val="CommentTextChar"/>
    <w:link w:val="CommentSubject"/>
    <w:uiPriority w:val="99"/>
    <w:semiHidden/>
    <w:rsid w:val="005F4D44"/>
    <w:rPr>
      <w:b/>
      <w:bCs/>
    </w:rPr>
  </w:style>
  <w:style w:type="paragraph" w:styleId="BalloonText">
    <w:name w:val="Balloon Text"/>
    <w:basedOn w:val="Normal"/>
    <w:link w:val="BalloonTextChar"/>
    <w:uiPriority w:val="99"/>
    <w:semiHidden/>
    <w:unhideWhenUsed/>
    <w:rsid w:val="005F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4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nazaujatul@unsyiah.a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Amna</cp:lastModifiedBy>
  <cp:revision>4</cp:revision>
  <dcterms:created xsi:type="dcterms:W3CDTF">2020-05-22T12:18:00Z</dcterms:created>
  <dcterms:modified xsi:type="dcterms:W3CDTF">2020-05-22T13:32:00Z</dcterms:modified>
</cp:coreProperties>
</file>