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62" w:rsidRPr="004A4000" w:rsidRDefault="00802D62" w:rsidP="004A4000">
      <w:pPr>
        <w:jc w:val="center"/>
        <w:rPr>
          <w:rFonts w:asciiTheme="majorBidi" w:hAnsiTheme="majorBidi" w:cstheme="majorBidi"/>
          <w:b/>
          <w:sz w:val="24"/>
          <w:szCs w:val="24"/>
        </w:rPr>
      </w:pPr>
      <w:r w:rsidRPr="004A4000">
        <w:rPr>
          <w:rFonts w:asciiTheme="majorBidi" w:hAnsiTheme="majorBidi" w:cstheme="majorBidi"/>
          <w:b/>
          <w:sz w:val="24"/>
          <w:szCs w:val="24"/>
        </w:rPr>
        <w:t xml:space="preserve">Menghadiri </w:t>
      </w:r>
      <w:r w:rsidR="001937B6">
        <w:rPr>
          <w:rFonts w:asciiTheme="majorBidi" w:hAnsiTheme="majorBidi" w:cstheme="majorBidi"/>
          <w:b/>
          <w:i/>
          <w:sz w:val="24"/>
          <w:szCs w:val="24"/>
        </w:rPr>
        <w:t>Walimatul ‘Urs</w:t>
      </w:r>
      <w:r w:rsidR="001937B6">
        <w:rPr>
          <w:rFonts w:asciiTheme="majorBidi" w:hAnsiTheme="majorBidi" w:cstheme="majorBidi"/>
          <w:b/>
          <w:i/>
          <w:sz w:val="24"/>
          <w:szCs w:val="24"/>
          <w:lang w:val="id-ID"/>
        </w:rPr>
        <w:t xml:space="preserve"> </w:t>
      </w:r>
      <w:r w:rsidR="001937B6" w:rsidRPr="001937B6">
        <w:rPr>
          <w:rFonts w:asciiTheme="majorBidi" w:hAnsiTheme="majorBidi" w:cstheme="majorBidi"/>
          <w:b/>
          <w:iCs/>
          <w:sz w:val="24"/>
          <w:szCs w:val="24"/>
          <w:lang w:val="id-ID"/>
        </w:rPr>
        <w:t>Yang</w:t>
      </w:r>
      <w:r w:rsidR="001937B6">
        <w:rPr>
          <w:rFonts w:asciiTheme="majorBidi" w:hAnsiTheme="majorBidi" w:cstheme="majorBidi"/>
          <w:b/>
          <w:i/>
          <w:sz w:val="24"/>
          <w:szCs w:val="24"/>
          <w:lang w:val="id-ID"/>
        </w:rPr>
        <w:t xml:space="preserve"> </w:t>
      </w:r>
      <w:r w:rsidRPr="004A4000">
        <w:rPr>
          <w:rFonts w:asciiTheme="majorBidi" w:hAnsiTheme="majorBidi" w:cstheme="majorBidi"/>
          <w:b/>
          <w:sz w:val="24"/>
          <w:szCs w:val="24"/>
        </w:rPr>
        <w:t xml:space="preserve">Menampilkan </w:t>
      </w:r>
      <w:r w:rsidRPr="004A4000">
        <w:rPr>
          <w:rFonts w:asciiTheme="majorBidi" w:hAnsiTheme="majorBidi" w:cstheme="majorBidi"/>
          <w:b/>
          <w:i/>
          <w:sz w:val="24"/>
          <w:szCs w:val="24"/>
        </w:rPr>
        <w:t>Keyboard</w:t>
      </w:r>
      <w:r w:rsidR="00F96E53" w:rsidRPr="004A4000">
        <w:rPr>
          <w:rFonts w:asciiTheme="majorBidi" w:hAnsiTheme="majorBidi" w:cstheme="majorBidi"/>
          <w:b/>
          <w:sz w:val="24"/>
          <w:szCs w:val="24"/>
        </w:rPr>
        <w:t xml:space="preserve"> Porno</w:t>
      </w:r>
    </w:p>
    <w:p w:rsidR="00245D5D" w:rsidRPr="004A4000" w:rsidRDefault="00AD2BF9" w:rsidP="004A4000">
      <w:pPr>
        <w:jc w:val="center"/>
        <w:rPr>
          <w:rFonts w:asciiTheme="majorBidi" w:hAnsiTheme="majorBidi" w:cstheme="majorBidi"/>
          <w:b/>
          <w:sz w:val="24"/>
          <w:szCs w:val="24"/>
        </w:rPr>
      </w:pPr>
      <w:r w:rsidRPr="004A4000">
        <w:rPr>
          <w:rFonts w:asciiTheme="majorBidi" w:hAnsiTheme="majorBidi" w:cstheme="majorBidi"/>
          <w:b/>
          <w:sz w:val="24"/>
          <w:szCs w:val="24"/>
        </w:rPr>
        <w:t xml:space="preserve"> (Analisis Fatwa MUI</w:t>
      </w:r>
      <w:r w:rsidRPr="004A4000">
        <w:rPr>
          <w:rFonts w:asciiTheme="majorBidi" w:hAnsiTheme="majorBidi" w:cstheme="majorBidi"/>
          <w:b/>
          <w:sz w:val="24"/>
          <w:szCs w:val="24"/>
          <w:lang w:val="id-ID"/>
        </w:rPr>
        <w:t xml:space="preserve"> </w:t>
      </w:r>
      <w:r w:rsidR="00802D62" w:rsidRPr="004A4000">
        <w:rPr>
          <w:rFonts w:asciiTheme="majorBidi" w:hAnsiTheme="majorBidi" w:cstheme="majorBidi"/>
          <w:b/>
          <w:sz w:val="24"/>
          <w:szCs w:val="24"/>
        </w:rPr>
        <w:t>Provinsi Sumatera Utara No.32/Kep/MUI-SU/VIII/2002)</w:t>
      </w:r>
    </w:p>
    <w:p w:rsidR="00D261D7" w:rsidRPr="004A4000" w:rsidRDefault="00D261D7" w:rsidP="004A4000">
      <w:pPr>
        <w:spacing w:after="0"/>
        <w:jc w:val="center"/>
        <w:rPr>
          <w:rFonts w:asciiTheme="majorBidi" w:hAnsiTheme="majorBidi" w:cstheme="majorBidi"/>
          <w:bCs/>
          <w:sz w:val="24"/>
          <w:szCs w:val="24"/>
          <w:lang w:val="id-ID"/>
        </w:rPr>
      </w:pPr>
      <w:r w:rsidRPr="004A4000">
        <w:rPr>
          <w:rFonts w:asciiTheme="majorBidi" w:hAnsiTheme="majorBidi" w:cstheme="majorBidi"/>
          <w:bCs/>
          <w:sz w:val="24"/>
          <w:szCs w:val="24"/>
          <w:lang w:val="id-ID"/>
        </w:rPr>
        <w:t>Hamsah Hudafi</w:t>
      </w:r>
    </w:p>
    <w:p w:rsidR="0060407E" w:rsidRPr="004A4000" w:rsidRDefault="0060407E" w:rsidP="004A4000">
      <w:pPr>
        <w:spacing w:after="0"/>
        <w:jc w:val="center"/>
        <w:rPr>
          <w:rFonts w:asciiTheme="majorBidi" w:hAnsiTheme="majorBidi" w:cstheme="majorBidi"/>
          <w:bCs/>
          <w:sz w:val="24"/>
          <w:szCs w:val="24"/>
          <w:lang w:val="id-ID"/>
        </w:rPr>
      </w:pPr>
      <w:r w:rsidRPr="004A4000">
        <w:rPr>
          <w:rFonts w:asciiTheme="majorBidi" w:hAnsiTheme="majorBidi" w:cstheme="majorBidi"/>
          <w:bCs/>
          <w:sz w:val="24"/>
          <w:szCs w:val="24"/>
          <w:lang w:val="id-ID"/>
        </w:rPr>
        <w:t xml:space="preserve">Fakultas </w:t>
      </w:r>
      <w:r w:rsidR="005A2ECE" w:rsidRPr="004A4000">
        <w:rPr>
          <w:rFonts w:asciiTheme="majorBidi" w:hAnsiTheme="majorBidi" w:cstheme="majorBidi"/>
          <w:bCs/>
          <w:sz w:val="24"/>
          <w:szCs w:val="24"/>
          <w:lang w:val="id-ID"/>
        </w:rPr>
        <w:t xml:space="preserve">Syariah Dan Hukum </w:t>
      </w:r>
      <w:r w:rsidRPr="004A4000">
        <w:rPr>
          <w:rFonts w:asciiTheme="majorBidi" w:hAnsiTheme="majorBidi" w:cstheme="majorBidi"/>
          <w:bCs/>
          <w:sz w:val="24"/>
          <w:szCs w:val="24"/>
          <w:lang w:val="id-ID"/>
        </w:rPr>
        <w:t xml:space="preserve">UIN </w:t>
      </w:r>
      <w:r w:rsidR="005A2ECE" w:rsidRPr="004A4000">
        <w:rPr>
          <w:rFonts w:asciiTheme="majorBidi" w:hAnsiTheme="majorBidi" w:cstheme="majorBidi"/>
          <w:bCs/>
          <w:sz w:val="24"/>
          <w:szCs w:val="24"/>
          <w:lang w:val="id-ID"/>
        </w:rPr>
        <w:t>Sunan Kalijaga</w:t>
      </w:r>
    </w:p>
    <w:p w:rsidR="00D261D7" w:rsidRPr="004A4000" w:rsidRDefault="00D261D7" w:rsidP="004A4000">
      <w:pPr>
        <w:spacing w:after="0"/>
        <w:jc w:val="center"/>
        <w:rPr>
          <w:rFonts w:asciiTheme="majorBidi" w:hAnsiTheme="majorBidi" w:cstheme="majorBidi"/>
          <w:b/>
          <w:sz w:val="24"/>
          <w:szCs w:val="24"/>
          <w:lang w:val="id-ID"/>
        </w:rPr>
      </w:pPr>
      <w:r w:rsidRPr="004A4000">
        <w:rPr>
          <w:rFonts w:asciiTheme="majorBidi" w:hAnsiTheme="majorBidi" w:cstheme="majorBidi"/>
          <w:bCs/>
          <w:sz w:val="24"/>
          <w:szCs w:val="24"/>
          <w:lang w:val="id-ID"/>
        </w:rPr>
        <w:t>M.</w:t>
      </w:r>
      <w:r w:rsidR="00585C5E" w:rsidRPr="004A4000">
        <w:rPr>
          <w:rFonts w:asciiTheme="majorBidi" w:hAnsiTheme="majorBidi" w:cstheme="majorBidi"/>
          <w:bCs/>
          <w:sz w:val="24"/>
          <w:szCs w:val="24"/>
          <w:lang w:val="id-ID"/>
        </w:rPr>
        <w:t xml:space="preserve"> </w:t>
      </w:r>
      <w:r w:rsidRPr="004A4000">
        <w:rPr>
          <w:rFonts w:asciiTheme="majorBidi" w:hAnsiTheme="majorBidi" w:cstheme="majorBidi"/>
          <w:bCs/>
          <w:sz w:val="24"/>
          <w:szCs w:val="24"/>
          <w:lang w:val="id-ID"/>
        </w:rPr>
        <w:t>Salam Ramadhan</w:t>
      </w:r>
    </w:p>
    <w:p w:rsidR="0060407E" w:rsidRPr="004A4000" w:rsidRDefault="0060407E" w:rsidP="004A4000">
      <w:pPr>
        <w:spacing w:after="0"/>
        <w:jc w:val="center"/>
        <w:rPr>
          <w:rFonts w:asciiTheme="majorBidi" w:hAnsiTheme="majorBidi" w:cstheme="majorBidi"/>
          <w:bCs/>
          <w:sz w:val="24"/>
          <w:szCs w:val="24"/>
          <w:lang w:val="id-ID"/>
        </w:rPr>
      </w:pPr>
      <w:r w:rsidRPr="004A4000">
        <w:rPr>
          <w:rFonts w:asciiTheme="majorBidi" w:hAnsiTheme="majorBidi" w:cstheme="majorBidi"/>
          <w:bCs/>
          <w:sz w:val="24"/>
          <w:szCs w:val="24"/>
          <w:lang w:val="id-ID"/>
        </w:rPr>
        <w:t xml:space="preserve">Fakultas </w:t>
      </w:r>
      <w:r w:rsidR="005A2ECE" w:rsidRPr="004A4000">
        <w:rPr>
          <w:rFonts w:asciiTheme="majorBidi" w:hAnsiTheme="majorBidi" w:cstheme="majorBidi"/>
          <w:bCs/>
          <w:sz w:val="24"/>
          <w:szCs w:val="24"/>
          <w:lang w:val="id-ID"/>
        </w:rPr>
        <w:t xml:space="preserve">Syariah Dan </w:t>
      </w:r>
      <w:r w:rsidRPr="004A4000">
        <w:rPr>
          <w:rFonts w:asciiTheme="majorBidi" w:hAnsiTheme="majorBidi" w:cstheme="majorBidi"/>
          <w:bCs/>
          <w:sz w:val="24"/>
          <w:szCs w:val="24"/>
          <w:lang w:val="id-ID"/>
        </w:rPr>
        <w:t xml:space="preserve">Hukum UIN </w:t>
      </w:r>
      <w:r w:rsidR="005A2ECE" w:rsidRPr="004A4000">
        <w:rPr>
          <w:rFonts w:asciiTheme="majorBidi" w:hAnsiTheme="majorBidi" w:cstheme="majorBidi"/>
          <w:bCs/>
          <w:sz w:val="24"/>
          <w:szCs w:val="24"/>
          <w:lang w:val="id-ID"/>
        </w:rPr>
        <w:t xml:space="preserve">Sumatera </w:t>
      </w:r>
      <w:r w:rsidRPr="004A4000">
        <w:rPr>
          <w:rFonts w:asciiTheme="majorBidi" w:hAnsiTheme="majorBidi" w:cstheme="majorBidi"/>
          <w:bCs/>
          <w:sz w:val="24"/>
          <w:szCs w:val="24"/>
          <w:lang w:val="id-ID"/>
        </w:rPr>
        <w:t>Utara</w:t>
      </w:r>
    </w:p>
    <w:p w:rsidR="001A67A4" w:rsidRPr="004A4000" w:rsidRDefault="0060407E" w:rsidP="004A4000">
      <w:pPr>
        <w:spacing w:after="0"/>
        <w:jc w:val="center"/>
        <w:rPr>
          <w:rStyle w:val="Hyperlink"/>
          <w:rFonts w:asciiTheme="majorBidi" w:hAnsiTheme="majorBidi" w:cstheme="majorBidi"/>
          <w:bCs/>
          <w:color w:val="auto"/>
          <w:sz w:val="24"/>
          <w:szCs w:val="24"/>
          <w:u w:val="none"/>
          <w:lang w:val="id-ID"/>
        </w:rPr>
      </w:pPr>
      <w:r w:rsidRPr="004A4000">
        <w:rPr>
          <w:rFonts w:asciiTheme="majorBidi" w:hAnsiTheme="majorBidi" w:cstheme="majorBidi"/>
          <w:bCs/>
          <w:sz w:val="24"/>
          <w:szCs w:val="24"/>
          <w:lang w:val="id-ID"/>
        </w:rPr>
        <w:t>Email :</w:t>
      </w:r>
      <w:r w:rsidR="005A2ECE" w:rsidRPr="004A4000">
        <w:rPr>
          <w:rFonts w:asciiTheme="majorBidi" w:hAnsiTheme="majorBidi" w:cstheme="majorBidi"/>
          <w:bCs/>
          <w:sz w:val="24"/>
          <w:szCs w:val="24"/>
          <w:lang w:val="id-ID"/>
        </w:rPr>
        <w:t xml:space="preserve"> </w:t>
      </w:r>
      <w:hyperlink r:id="rId7" w:history="1">
        <w:r w:rsidR="001A67A4" w:rsidRPr="004A4000">
          <w:rPr>
            <w:rStyle w:val="Hyperlink"/>
            <w:rFonts w:asciiTheme="majorBidi" w:hAnsiTheme="majorBidi" w:cstheme="majorBidi"/>
            <w:bCs/>
            <w:color w:val="auto"/>
            <w:sz w:val="24"/>
            <w:szCs w:val="24"/>
            <w:u w:val="none"/>
            <w:lang w:val="id-ID"/>
          </w:rPr>
          <w:t>hamsahhudafi0303@gmail.com</w:t>
        </w:r>
      </w:hyperlink>
    </w:p>
    <w:p w:rsidR="004A4000" w:rsidRPr="004A4000" w:rsidRDefault="00CF0C6A" w:rsidP="004A4000">
      <w:pPr>
        <w:ind w:firstLine="720"/>
        <w:jc w:val="center"/>
        <w:rPr>
          <w:rFonts w:asciiTheme="majorBidi" w:hAnsiTheme="majorBidi" w:cstheme="majorBidi"/>
          <w:bCs/>
          <w:sz w:val="24"/>
          <w:szCs w:val="24"/>
          <w:lang w:val="id-ID"/>
        </w:rPr>
      </w:pPr>
      <w:r w:rsidRPr="004A4000">
        <w:rPr>
          <w:rStyle w:val="Hyperlink"/>
          <w:rFonts w:asciiTheme="majorBidi" w:hAnsiTheme="majorBidi" w:cstheme="majorBidi"/>
          <w:bCs/>
          <w:color w:val="auto"/>
          <w:sz w:val="24"/>
          <w:szCs w:val="24"/>
          <w:u w:val="none"/>
          <w:lang w:val="id-ID"/>
        </w:rPr>
        <w:t>Alamramadhan66@yahoo.co.id</w:t>
      </w:r>
    </w:p>
    <w:p w:rsidR="004E0822" w:rsidRPr="003834E3" w:rsidRDefault="004E0822" w:rsidP="004A4000">
      <w:pPr>
        <w:spacing w:after="0" w:line="360" w:lineRule="auto"/>
        <w:jc w:val="center"/>
        <w:rPr>
          <w:rFonts w:asciiTheme="majorBidi" w:hAnsiTheme="majorBidi" w:cstheme="majorBidi"/>
          <w:b/>
          <w:sz w:val="24"/>
          <w:szCs w:val="24"/>
          <w:lang w:val="id-ID"/>
        </w:rPr>
      </w:pPr>
      <w:r w:rsidRPr="003834E3">
        <w:rPr>
          <w:rFonts w:asciiTheme="majorBidi" w:hAnsiTheme="majorBidi" w:cstheme="majorBidi"/>
          <w:b/>
          <w:sz w:val="24"/>
          <w:szCs w:val="24"/>
          <w:lang w:val="id-ID"/>
        </w:rPr>
        <w:t>Abstrak</w:t>
      </w:r>
    </w:p>
    <w:p w:rsidR="004E0822" w:rsidRPr="00115645" w:rsidRDefault="004D2BCC" w:rsidP="004A4000">
      <w:pPr>
        <w:spacing w:after="0" w:line="360" w:lineRule="auto"/>
        <w:ind w:left="567"/>
        <w:jc w:val="both"/>
        <w:rPr>
          <w:rFonts w:asciiTheme="majorBidi" w:hAnsiTheme="majorBidi" w:cstheme="majorBidi"/>
          <w:bCs/>
          <w:i/>
          <w:iCs/>
          <w:sz w:val="24"/>
          <w:szCs w:val="24"/>
          <w:lang w:val="id-ID"/>
        </w:rPr>
      </w:pPr>
      <w:r w:rsidRPr="00115645">
        <w:rPr>
          <w:rFonts w:asciiTheme="majorBidi" w:hAnsiTheme="majorBidi" w:cstheme="majorBidi"/>
          <w:bCs/>
          <w:i/>
          <w:iCs/>
          <w:sz w:val="24"/>
          <w:szCs w:val="24"/>
          <w:lang w:val="id-ID"/>
        </w:rPr>
        <w:t>Tulisan ini menjelaskan tentang menghadiri walimatul ‘urs</w:t>
      </w:r>
      <w:r w:rsidR="0035327E" w:rsidRPr="00115645">
        <w:rPr>
          <w:rFonts w:asciiTheme="majorBidi" w:hAnsiTheme="majorBidi" w:cstheme="majorBidi"/>
          <w:bCs/>
          <w:i/>
          <w:iCs/>
          <w:sz w:val="24"/>
          <w:szCs w:val="24"/>
          <w:lang w:val="id-ID"/>
        </w:rPr>
        <w:t xml:space="preserve"> atau lebih dikenal dengan pesta pernikahan yang dilaksanakan setelah akad pernikahan. Walimatul’urs yang dilakukan pada zaman sekarang memiliki dampak positif bagi mayarakat akan tetapi juga ada yang menampilkan hal negatif </w:t>
      </w:r>
      <w:r w:rsidRPr="00115645">
        <w:rPr>
          <w:rFonts w:asciiTheme="majorBidi" w:hAnsiTheme="majorBidi" w:cstheme="majorBidi"/>
          <w:bCs/>
          <w:i/>
          <w:iCs/>
          <w:sz w:val="24"/>
          <w:szCs w:val="24"/>
          <w:lang w:val="id-ID"/>
        </w:rPr>
        <w:t>Salah satunya di desa</w:t>
      </w:r>
      <w:r w:rsidRPr="00115645">
        <w:rPr>
          <w:rFonts w:asciiTheme="majorBidi" w:hAnsiTheme="majorBidi" w:cstheme="majorBidi"/>
          <w:b/>
          <w:i/>
          <w:iCs/>
          <w:sz w:val="24"/>
          <w:szCs w:val="24"/>
          <w:lang w:val="id-ID"/>
        </w:rPr>
        <w:t xml:space="preserve"> </w:t>
      </w:r>
      <w:r w:rsidRPr="00115645">
        <w:rPr>
          <w:rFonts w:asciiTheme="majorBidi" w:hAnsiTheme="majorBidi" w:cstheme="majorBidi"/>
          <w:bCs/>
          <w:i/>
          <w:iCs/>
          <w:sz w:val="24"/>
          <w:szCs w:val="24"/>
          <w:lang w:val="id-ID"/>
        </w:rPr>
        <w:t xml:space="preserve">Saentis Kecamatan Percut Sei Tuan yang biasanya melakukan walimatul urs dengan menampilkan keyboar porno atau lebih dikenal dengan keyboar bongkar yang menghadirkan biduan yang sexi dan berpakaian minim. Dan disini </w:t>
      </w:r>
      <w:r w:rsidR="0035327E" w:rsidRPr="00115645">
        <w:rPr>
          <w:rFonts w:asciiTheme="majorBidi" w:hAnsiTheme="majorBidi" w:cstheme="majorBidi"/>
          <w:bCs/>
          <w:i/>
          <w:iCs/>
          <w:sz w:val="24"/>
          <w:szCs w:val="24"/>
          <w:lang w:val="id-ID"/>
        </w:rPr>
        <w:t xml:space="preserve">penulis melakukan penelitian yang menggunakan metode kualitatif yang yang bertujuan untuk mendapatkan hasil dari penelitian yang dilakukan dan juga dengan menggunakan pendekatan sosiologi hukum untuk memahami </w:t>
      </w:r>
      <w:r w:rsidR="00D00B98" w:rsidRPr="00115645">
        <w:rPr>
          <w:rFonts w:asciiTheme="majorBidi" w:hAnsiTheme="majorBidi" w:cstheme="majorBidi"/>
          <w:bCs/>
          <w:i/>
          <w:iCs/>
          <w:sz w:val="24"/>
          <w:szCs w:val="24"/>
          <w:lang w:val="id-ID"/>
        </w:rPr>
        <w:t>kajian antara hubungan hukum dan masyarakat. Di dalam tulisan ini penulis mewawa</w:t>
      </w:r>
      <w:r w:rsidR="0036653E" w:rsidRPr="00115645">
        <w:rPr>
          <w:rFonts w:asciiTheme="majorBidi" w:hAnsiTheme="majorBidi" w:cstheme="majorBidi"/>
          <w:bCs/>
          <w:i/>
          <w:iCs/>
          <w:sz w:val="24"/>
          <w:szCs w:val="24"/>
          <w:lang w:val="id-ID"/>
        </w:rPr>
        <w:t>ncarai 7 infoman, yaitu</w:t>
      </w:r>
      <w:r w:rsidR="00D00B98" w:rsidRPr="00115645">
        <w:rPr>
          <w:rFonts w:asciiTheme="majorBidi" w:hAnsiTheme="majorBidi" w:cstheme="majorBidi"/>
          <w:bCs/>
          <w:i/>
          <w:iCs/>
          <w:sz w:val="24"/>
          <w:szCs w:val="24"/>
          <w:lang w:val="id-ID"/>
        </w:rPr>
        <w:t xml:space="preserve"> 2 dari MUI provinsi sumatra utara, 1 dari tokoh agama</w:t>
      </w:r>
      <w:r w:rsidR="0036653E" w:rsidRPr="00115645">
        <w:rPr>
          <w:rFonts w:asciiTheme="majorBidi" w:hAnsiTheme="majorBidi" w:cstheme="majorBidi"/>
          <w:bCs/>
          <w:i/>
          <w:iCs/>
          <w:sz w:val="24"/>
          <w:szCs w:val="24"/>
          <w:lang w:val="id-ID"/>
        </w:rPr>
        <w:t xml:space="preserve"> desa saentis</w:t>
      </w:r>
      <w:r w:rsidR="00D00B98" w:rsidRPr="00115645">
        <w:rPr>
          <w:rFonts w:asciiTheme="majorBidi" w:hAnsiTheme="majorBidi" w:cstheme="majorBidi"/>
          <w:bCs/>
          <w:i/>
          <w:iCs/>
          <w:sz w:val="24"/>
          <w:szCs w:val="24"/>
          <w:lang w:val="id-ID"/>
        </w:rPr>
        <w:t xml:space="preserve"> dan 3 dari tokoh masyarakat</w:t>
      </w:r>
      <w:r w:rsidR="0036653E" w:rsidRPr="00115645">
        <w:rPr>
          <w:rFonts w:asciiTheme="majorBidi" w:hAnsiTheme="majorBidi" w:cstheme="majorBidi"/>
          <w:bCs/>
          <w:i/>
          <w:iCs/>
          <w:sz w:val="24"/>
          <w:szCs w:val="24"/>
          <w:lang w:val="id-ID"/>
        </w:rPr>
        <w:t xml:space="preserve"> saentis</w:t>
      </w:r>
      <w:r w:rsidR="00D00B98" w:rsidRPr="00115645">
        <w:rPr>
          <w:rFonts w:asciiTheme="majorBidi" w:hAnsiTheme="majorBidi" w:cstheme="majorBidi"/>
          <w:bCs/>
          <w:i/>
          <w:iCs/>
          <w:sz w:val="24"/>
          <w:szCs w:val="24"/>
          <w:lang w:val="id-ID"/>
        </w:rPr>
        <w:t xml:space="preserve">. Hasil penelitian dari tulisan ini menyatakan bahwa pandangan dari MUI provinsi sumatera urata menghadiri walimatul,urs yang didalamnya menampilkan keyboar </w:t>
      </w:r>
      <w:r w:rsidR="0036653E" w:rsidRPr="00115645">
        <w:rPr>
          <w:rFonts w:asciiTheme="majorBidi" w:hAnsiTheme="majorBidi" w:cstheme="majorBidi"/>
          <w:bCs/>
          <w:i/>
          <w:iCs/>
          <w:sz w:val="24"/>
          <w:szCs w:val="24"/>
          <w:lang w:val="id-ID"/>
        </w:rPr>
        <w:t>porno</w:t>
      </w:r>
      <w:r w:rsidR="00D00B98" w:rsidRPr="00115645">
        <w:rPr>
          <w:rFonts w:asciiTheme="majorBidi" w:hAnsiTheme="majorBidi" w:cstheme="majorBidi"/>
          <w:bCs/>
          <w:i/>
          <w:iCs/>
          <w:sz w:val="24"/>
          <w:szCs w:val="24"/>
          <w:lang w:val="id-ID"/>
        </w:rPr>
        <w:t xml:space="preserve"> adalan haram sesuai de</w:t>
      </w:r>
      <w:r w:rsidR="0036653E" w:rsidRPr="00115645">
        <w:rPr>
          <w:rFonts w:asciiTheme="majorBidi" w:hAnsiTheme="majorBidi" w:cstheme="majorBidi"/>
          <w:bCs/>
          <w:i/>
          <w:iCs/>
          <w:sz w:val="24"/>
          <w:szCs w:val="24"/>
          <w:lang w:val="id-ID"/>
        </w:rPr>
        <w:t>nga fatwa MUI yang sudar beredar dan</w:t>
      </w:r>
      <w:r w:rsidR="00D00B98" w:rsidRPr="00115645">
        <w:rPr>
          <w:rFonts w:asciiTheme="majorBidi" w:hAnsiTheme="majorBidi" w:cstheme="majorBidi"/>
          <w:bCs/>
          <w:i/>
          <w:iCs/>
          <w:sz w:val="24"/>
          <w:szCs w:val="24"/>
          <w:lang w:val="id-ID"/>
        </w:rPr>
        <w:t xml:space="preserve"> </w:t>
      </w:r>
      <w:r w:rsidR="0036653E" w:rsidRPr="00115645">
        <w:rPr>
          <w:rFonts w:asciiTheme="majorBidi" w:hAnsiTheme="majorBidi" w:cstheme="majorBidi"/>
          <w:bCs/>
          <w:i/>
          <w:iCs/>
          <w:sz w:val="24"/>
          <w:szCs w:val="24"/>
          <w:lang w:val="id-ID"/>
        </w:rPr>
        <w:t xml:space="preserve">keyboar porno membuat </w:t>
      </w:r>
      <w:r w:rsidR="00D00B98" w:rsidRPr="00115645">
        <w:rPr>
          <w:rFonts w:asciiTheme="majorBidi" w:hAnsiTheme="majorBidi" w:cstheme="majorBidi"/>
          <w:bCs/>
          <w:i/>
          <w:iCs/>
          <w:sz w:val="24"/>
          <w:szCs w:val="24"/>
          <w:lang w:val="id-ID"/>
        </w:rPr>
        <w:t>banyak keresahan yang terjadi diladal</w:t>
      </w:r>
      <w:r w:rsidR="0036653E" w:rsidRPr="00115645">
        <w:rPr>
          <w:rFonts w:asciiTheme="majorBidi" w:hAnsiTheme="majorBidi" w:cstheme="majorBidi"/>
          <w:bCs/>
          <w:i/>
          <w:iCs/>
          <w:sz w:val="24"/>
          <w:szCs w:val="24"/>
          <w:lang w:val="id-ID"/>
        </w:rPr>
        <w:t xml:space="preserve">am masyarakat karena suaranya yang mengganggu dan memiliki unsur porno grafi didalamnya. </w:t>
      </w:r>
    </w:p>
    <w:p w:rsidR="00802D62" w:rsidRPr="00115645" w:rsidRDefault="0036653E" w:rsidP="00115645">
      <w:pPr>
        <w:spacing w:line="360" w:lineRule="auto"/>
        <w:jc w:val="both"/>
        <w:rPr>
          <w:rFonts w:asciiTheme="majorBidi" w:hAnsiTheme="majorBidi" w:cstheme="majorBidi"/>
          <w:b/>
          <w:sz w:val="24"/>
          <w:szCs w:val="24"/>
          <w:lang w:val="id-ID"/>
        </w:rPr>
      </w:pPr>
      <w:r w:rsidRPr="00115645">
        <w:rPr>
          <w:rFonts w:asciiTheme="majorBidi" w:hAnsiTheme="majorBidi" w:cstheme="majorBidi"/>
          <w:b/>
          <w:sz w:val="24"/>
          <w:szCs w:val="24"/>
          <w:lang w:val="id-ID"/>
        </w:rPr>
        <w:t>Kata kunci</w:t>
      </w:r>
      <w:r w:rsidRPr="00115645">
        <w:rPr>
          <w:rFonts w:asciiTheme="majorBidi" w:hAnsiTheme="majorBidi" w:cstheme="majorBidi"/>
          <w:b/>
          <w:sz w:val="24"/>
          <w:szCs w:val="24"/>
          <w:lang w:val="id-ID"/>
        </w:rPr>
        <w:tab/>
        <w:t>:W</w:t>
      </w:r>
      <w:r w:rsidR="00A96A41" w:rsidRPr="00115645">
        <w:rPr>
          <w:rFonts w:asciiTheme="majorBidi" w:hAnsiTheme="majorBidi" w:cstheme="majorBidi"/>
          <w:b/>
          <w:sz w:val="24"/>
          <w:szCs w:val="24"/>
          <w:lang w:val="id-ID"/>
        </w:rPr>
        <w:t>alimatul ‘U</w:t>
      </w:r>
      <w:r w:rsidR="00952FB6" w:rsidRPr="00115645">
        <w:rPr>
          <w:rFonts w:asciiTheme="majorBidi" w:hAnsiTheme="majorBidi" w:cstheme="majorBidi"/>
          <w:b/>
          <w:sz w:val="24"/>
          <w:szCs w:val="24"/>
          <w:lang w:val="id-ID"/>
        </w:rPr>
        <w:t xml:space="preserve">rs, </w:t>
      </w:r>
      <w:r w:rsidRPr="00115645">
        <w:rPr>
          <w:rFonts w:asciiTheme="majorBidi" w:hAnsiTheme="majorBidi" w:cstheme="majorBidi"/>
          <w:b/>
          <w:sz w:val="24"/>
          <w:szCs w:val="24"/>
          <w:lang w:val="id-ID"/>
        </w:rPr>
        <w:t>Keyboar</w:t>
      </w:r>
      <w:r w:rsidR="00952FB6" w:rsidRPr="00115645">
        <w:rPr>
          <w:rFonts w:asciiTheme="majorBidi" w:hAnsiTheme="majorBidi" w:cstheme="majorBidi"/>
          <w:b/>
          <w:sz w:val="24"/>
          <w:szCs w:val="24"/>
          <w:lang w:val="id-ID"/>
        </w:rPr>
        <w:t>d</w:t>
      </w:r>
      <w:r w:rsidRPr="00115645">
        <w:rPr>
          <w:rFonts w:asciiTheme="majorBidi" w:hAnsiTheme="majorBidi" w:cstheme="majorBidi"/>
          <w:b/>
          <w:sz w:val="24"/>
          <w:szCs w:val="24"/>
          <w:lang w:val="id-ID"/>
        </w:rPr>
        <w:t xml:space="preserve"> Porno, Pandangan MUI Sumatera Utara</w:t>
      </w:r>
    </w:p>
    <w:p w:rsidR="00802D62" w:rsidRPr="003834E3" w:rsidRDefault="00115645" w:rsidP="004A4000">
      <w:pPr>
        <w:pStyle w:val="ListParagraph"/>
        <w:spacing w:after="0" w:line="360" w:lineRule="auto"/>
        <w:ind w:left="0"/>
        <w:rPr>
          <w:rFonts w:asciiTheme="majorBidi" w:hAnsiTheme="majorBidi" w:cstheme="majorBidi"/>
          <w:b/>
          <w:bCs/>
          <w:sz w:val="24"/>
          <w:szCs w:val="24"/>
          <w:lang w:val="id-ID"/>
        </w:rPr>
      </w:pPr>
      <w:r>
        <w:rPr>
          <w:rFonts w:asciiTheme="majorBidi" w:hAnsiTheme="majorBidi" w:cstheme="majorBidi"/>
          <w:b/>
          <w:bCs/>
          <w:sz w:val="24"/>
          <w:szCs w:val="24"/>
          <w:lang w:val="id-ID"/>
        </w:rPr>
        <w:t>P</w:t>
      </w:r>
      <w:r w:rsidR="00464FC9" w:rsidRPr="003834E3">
        <w:rPr>
          <w:rFonts w:asciiTheme="majorBidi" w:hAnsiTheme="majorBidi" w:cstheme="majorBidi"/>
          <w:b/>
          <w:bCs/>
          <w:sz w:val="24"/>
          <w:szCs w:val="24"/>
          <w:lang w:val="id-ID"/>
        </w:rPr>
        <w:t>endahuluan</w:t>
      </w:r>
    </w:p>
    <w:p w:rsidR="00802D62" w:rsidRPr="003834E3" w:rsidRDefault="00802D62" w:rsidP="004A4000">
      <w:pPr>
        <w:spacing w:after="0" w:line="360" w:lineRule="auto"/>
        <w:ind w:firstLine="567"/>
        <w:jc w:val="both"/>
        <w:rPr>
          <w:rFonts w:asciiTheme="majorBidi" w:hAnsiTheme="majorBidi" w:cstheme="majorBidi"/>
          <w:sz w:val="24"/>
          <w:szCs w:val="24"/>
        </w:rPr>
      </w:pPr>
      <w:r w:rsidRPr="003834E3">
        <w:rPr>
          <w:rFonts w:asciiTheme="majorBidi" w:hAnsiTheme="majorBidi" w:cstheme="majorBidi"/>
          <w:sz w:val="24"/>
          <w:szCs w:val="24"/>
        </w:rPr>
        <w:t xml:space="preserve">Kata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diambil dari bahasa </w:t>
      </w:r>
      <w:proofErr w:type="gramStart"/>
      <w:r w:rsidRPr="003834E3">
        <w:rPr>
          <w:rFonts w:asciiTheme="majorBidi" w:hAnsiTheme="majorBidi" w:cstheme="majorBidi"/>
          <w:sz w:val="24"/>
          <w:szCs w:val="24"/>
        </w:rPr>
        <w:t>arab</w:t>
      </w:r>
      <w:proofErr w:type="gramEnd"/>
      <w:r w:rsidRPr="003834E3">
        <w:rPr>
          <w:rFonts w:asciiTheme="majorBidi" w:hAnsiTheme="majorBidi" w:cstheme="majorBidi"/>
          <w:sz w:val="24"/>
          <w:szCs w:val="24"/>
        </w:rPr>
        <w:t xml:space="preserve"> </w:t>
      </w:r>
      <w:r w:rsidRPr="003834E3">
        <w:rPr>
          <w:rFonts w:asciiTheme="majorBidi" w:hAnsiTheme="majorBidi" w:cstheme="majorBidi"/>
          <w:i/>
          <w:sz w:val="24"/>
          <w:szCs w:val="24"/>
        </w:rPr>
        <w:t>al walmu</w:t>
      </w:r>
      <w:r w:rsidRPr="003834E3">
        <w:rPr>
          <w:rFonts w:asciiTheme="majorBidi" w:hAnsiTheme="majorBidi" w:cstheme="majorBidi"/>
          <w:sz w:val="24"/>
          <w:szCs w:val="24"/>
        </w:rPr>
        <w:t xml:space="preserve"> yang berarti kumpul, karena banyak manusia yang berkumpul menghadiri suatu jamuan. Sedangkan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dalam literatur </w:t>
      </w:r>
      <w:proofErr w:type="gramStart"/>
      <w:r w:rsidRPr="003834E3">
        <w:rPr>
          <w:rFonts w:asciiTheme="majorBidi" w:hAnsiTheme="majorBidi" w:cstheme="majorBidi"/>
          <w:sz w:val="24"/>
          <w:szCs w:val="24"/>
        </w:rPr>
        <w:t>arab</w:t>
      </w:r>
      <w:proofErr w:type="gramEnd"/>
      <w:r w:rsidRPr="003834E3">
        <w:rPr>
          <w:rFonts w:asciiTheme="majorBidi" w:hAnsiTheme="majorBidi" w:cstheme="majorBidi"/>
          <w:sz w:val="24"/>
          <w:szCs w:val="24"/>
        </w:rPr>
        <w:t xml:space="preserve"> secara arti kata berarti jamuan yang khusus untuk perkawinan dan tidak digunakan perhelatan diluar perkawinan.berdasarkan pendapat ahli bahasa diatas untuk selain kesempatan perkawinan tidak digunakan kata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meskipun juga menghidangkan makanan. Secara </w:t>
      </w:r>
      <w:r w:rsidRPr="003834E3">
        <w:rPr>
          <w:rFonts w:asciiTheme="majorBidi" w:hAnsiTheme="majorBidi" w:cstheme="majorBidi"/>
          <w:sz w:val="24"/>
          <w:szCs w:val="24"/>
        </w:rPr>
        <w:lastRenderedPageBreak/>
        <w:t xml:space="preserve">istilah,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adalah makanan yang disajikan secara khusus dalam perkawinan.</w:t>
      </w:r>
      <w:r w:rsidR="0005214F" w:rsidRPr="003834E3">
        <w:rPr>
          <w:rFonts w:asciiTheme="majorBidi" w:hAnsiTheme="majorBidi" w:cstheme="majorBidi"/>
          <w:sz w:val="24"/>
          <w:szCs w:val="24"/>
          <w:lang w:val="id-ID"/>
        </w:rPr>
        <w:t xml:space="preserve"> </w:t>
      </w:r>
      <w:r w:rsidRPr="003834E3">
        <w:rPr>
          <w:rFonts w:asciiTheme="majorBidi" w:hAnsiTheme="majorBidi" w:cstheme="majorBidi"/>
          <w:bCs/>
          <w:i/>
          <w:sz w:val="24"/>
          <w:szCs w:val="24"/>
        </w:rPr>
        <w:t>Walimatul ’Urs</w:t>
      </w:r>
      <w:r w:rsidRPr="003834E3">
        <w:rPr>
          <w:rFonts w:asciiTheme="majorBidi" w:hAnsiTheme="majorBidi" w:cstheme="majorBidi"/>
          <w:sz w:val="24"/>
          <w:szCs w:val="24"/>
        </w:rPr>
        <w:t xml:space="preserve"> atau yang lazim dikenal sebagai pesta pernikahan, merupakan jamuan makan yang diselenggarakan berkenaan dengan pernikahan. Biasanya </w:t>
      </w:r>
      <w:r w:rsidRPr="003834E3">
        <w:rPr>
          <w:rFonts w:asciiTheme="majorBidi" w:hAnsiTheme="majorBidi" w:cstheme="majorBidi"/>
          <w:i/>
          <w:sz w:val="24"/>
          <w:szCs w:val="24"/>
        </w:rPr>
        <w:t>walimatul ‘Urs</w:t>
      </w:r>
      <w:r w:rsidR="00554F0A" w:rsidRPr="003834E3">
        <w:rPr>
          <w:rFonts w:asciiTheme="majorBidi" w:hAnsiTheme="majorBidi" w:cstheme="majorBidi"/>
          <w:sz w:val="24"/>
          <w:szCs w:val="24"/>
        </w:rPr>
        <w:t xml:space="preserve"> dilak</w:t>
      </w:r>
      <w:r w:rsidR="00554F0A" w:rsidRPr="003834E3">
        <w:rPr>
          <w:rFonts w:asciiTheme="majorBidi" w:hAnsiTheme="majorBidi" w:cstheme="majorBidi"/>
          <w:sz w:val="24"/>
          <w:szCs w:val="24"/>
          <w:lang w:val="id-ID"/>
        </w:rPr>
        <w:t>ukan</w:t>
      </w:r>
      <w:r w:rsidR="00554F0A" w:rsidRPr="003834E3">
        <w:rPr>
          <w:rFonts w:asciiTheme="majorBidi" w:hAnsiTheme="majorBidi" w:cstheme="majorBidi"/>
          <w:sz w:val="24"/>
          <w:szCs w:val="24"/>
        </w:rPr>
        <w:t xml:space="preserve"> s</w:t>
      </w:r>
      <w:r w:rsidR="00554F0A" w:rsidRPr="003834E3">
        <w:rPr>
          <w:rFonts w:asciiTheme="majorBidi" w:hAnsiTheme="majorBidi" w:cstheme="majorBidi"/>
          <w:sz w:val="24"/>
          <w:szCs w:val="24"/>
          <w:lang w:val="id-ID"/>
        </w:rPr>
        <w:t>esudah</w:t>
      </w:r>
      <w:r w:rsidRPr="003834E3">
        <w:rPr>
          <w:rFonts w:asciiTheme="majorBidi" w:hAnsiTheme="majorBidi" w:cstheme="majorBidi"/>
          <w:sz w:val="24"/>
          <w:szCs w:val="24"/>
        </w:rPr>
        <w:t xml:space="preserve"> akad nikah.</w:t>
      </w:r>
      <w:r w:rsidRPr="003834E3">
        <w:rPr>
          <w:rStyle w:val="FootnoteReference"/>
          <w:rFonts w:asciiTheme="majorBidi" w:hAnsiTheme="majorBidi" w:cstheme="majorBidi"/>
          <w:sz w:val="24"/>
          <w:szCs w:val="24"/>
        </w:rPr>
        <w:footnoteReference w:id="1"/>
      </w:r>
    </w:p>
    <w:p w:rsidR="00802D62" w:rsidRPr="003834E3" w:rsidRDefault="00802D62" w:rsidP="003834E3">
      <w:pPr>
        <w:spacing w:after="0" w:line="360" w:lineRule="auto"/>
        <w:ind w:firstLine="567"/>
        <w:jc w:val="both"/>
        <w:rPr>
          <w:rFonts w:asciiTheme="majorBidi" w:hAnsiTheme="majorBidi" w:cstheme="majorBidi"/>
          <w:sz w:val="24"/>
          <w:szCs w:val="24"/>
        </w:rPr>
      </w:pPr>
      <w:r w:rsidRPr="003834E3">
        <w:rPr>
          <w:rFonts w:asciiTheme="majorBidi" w:hAnsiTheme="majorBidi" w:cstheme="majorBidi"/>
          <w:sz w:val="24"/>
          <w:szCs w:val="24"/>
        </w:rPr>
        <w:t>Di Indone</w:t>
      </w:r>
      <w:r w:rsidR="008755FD" w:rsidRPr="003834E3">
        <w:rPr>
          <w:rFonts w:asciiTheme="majorBidi" w:hAnsiTheme="majorBidi" w:cstheme="majorBidi"/>
          <w:sz w:val="24"/>
          <w:szCs w:val="24"/>
        </w:rPr>
        <w:t xml:space="preserve">sia telah menjadi hal yang </w:t>
      </w:r>
      <w:r w:rsidR="008755FD" w:rsidRPr="003834E3">
        <w:rPr>
          <w:rFonts w:asciiTheme="majorBidi" w:hAnsiTheme="majorBidi" w:cstheme="majorBidi"/>
          <w:sz w:val="24"/>
          <w:szCs w:val="24"/>
          <w:lang w:val="id-ID"/>
        </w:rPr>
        <w:t>biasa</w:t>
      </w:r>
      <w:r w:rsidRPr="003834E3">
        <w:rPr>
          <w:rFonts w:asciiTheme="majorBidi" w:hAnsiTheme="majorBidi" w:cstheme="majorBidi"/>
          <w:sz w:val="24"/>
          <w:szCs w:val="24"/>
        </w:rPr>
        <w:t xml:space="preserve"> apabila terdapat sepasang kekasih yang menjalin hubungan dan kemudian</w:t>
      </w:r>
      <w:r w:rsidR="008755FD" w:rsidRPr="003834E3">
        <w:rPr>
          <w:rFonts w:asciiTheme="majorBidi" w:hAnsiTheme="majorBidi" w:cstheme="majorBidi"/>
          <w:sz w:val="24"/>
          <w:szCs w:val="24"/>
          <w:lang w:val="id-ID"/>
        </w:rPr>
        <w:t xml:space="preserve"> mereka</w:t>
      </w:r>
      <w:r w:rsidR="008755FD" w:rsidRPr="003834E3">
        <w:rPr>
          <w:rFonts w:asciiTheme="majorBidi" w:hAnsiTheme="majorBidi" w:cstheme="majorBidi"/>
          <w:sz w:val="24"/>
          <w:szCs w:val="24"/>
        </w:rPr>
        <w:t xml:space="preserve"> mela</w:t>
      </w:r>
      <w:r w:rsidR="008755FD" w:rsidRPr="003834E3">
        <w:rPr>
          <w:rFonts w:asciiTheme="majorBidi" w:hAnsiTheme="majorBidi" w:cstheme="majorBidi"/>
          <w:sz w:val="24"/>
          <w:szCs w:val="24"/>
          <w:lang w:val="id-ID"/>
        </w:rPr>
        <w:t>njutkan</w:t>
      </w:r>
      <w:r w:rsidRPr="003834E3">
        <w:rPr>
          <w:rFonts w:asciiTheme="majorBidi" w:hAnsiTheme="majorBidi" w:cstheme="majorBidi"/>
          <w:sz w:val="24"/>
          <w:szCs w:val="24"/>
        </w:rPr>
        <w:t xml:space="preserve"> ke jenjang pernikahan. Tidak sedikit diantara</w:t>
      </w:r>
      <w:r w:rsidR="008755FD" w:rsidRPr="003834E3">
        <w:rPr>
          <w:rFonts w:asciiTheme="majorBidi" w:hAnsiTheme="majorBidi" w:cstheme="majorBidi"/>
          <w:sz w:val="24"/>
          <w:szCs w:val="24"/>
        </w:rPr>
        <w:t xml:space="preserve"> mereka yang</w:t>
      </w:r>
      <w:r w:rsidR="008755FD" w:rsidRPr="003834E3">
        <w:rPr>
          <w:rFonts w:asciiTheme="majorBidi" w:hAnsiTheme="majorBidi" w:cstheme="majorBidi"/>
          <w:sz w:val="24"/>
          <w:szCs w:val="24"/>
          <w:lang w:val="id-ID"/>
        </w:rPr>
        <w:t xml:space="preserve"> mengundang orang lain untuk</w:t>
      </w:r>
      <w:r w:rsidR="008755FD" w:rsidRPr="003834E3">
        <w:rPr>
          <w:rFonts w:asciiTheme="majorBidi" w:hAnsiTheme="majorBidi" w:cstheme="majorBidi"/>
          <w:sz w:val="24"/>
          <w:szCs w:val="24"/>
        </w:rPr>
        <w:t xml:space="preserve"> melaksanakan acara</w:t>
      </w:r>
      <w:r w:rsidR="008755FD" w:rsidRPr="003834E3">
        <w:rPr>
          <w:rFonts w:asciiTheme="majorBidi" w:hAnsiTheme="majorBidi" w:cstheme="majorBidi"/>
          <w:sz w:val="24"/>
          <w:szCs w:val="24"/>
          <w:lang w:val="id-ID"/>
        </w:rPr>
        <w:t xml:space="preserve"> atau </w:t>
      </w:r>
      <w:r w:rsidRPr="003834E3">
        <w:rPr>
          <w:rFonts w:asciiTheme="majorBidi" w:hAnsiTheme="majorBidi" w:cstheme="majorBidi"/>
          <w:sz w:val="24"/>
          <w:szCs w:val="24"/>
        </w:rPr>
        <w:t xml:space="preserve">pesta </w:t>
      </w:r>
      <w:proofErr w:type="gramStart"/>
      <w:r w:rsidRPr="003834E3">
        <w:rPr>
          <w:rFonts w:asciiTheme="majorBidi" w:hAnsiTheme="majorBidi" w:cstheme="majorBidi"/>
          <w:sz w:val="24"/>
          <w:szCs w:val="24"/>
        </w:rPr>
        <w:t>yang  meriah</w:t>
      </w:r>
      <w:proofErr w:type="gramEnd"/>
      <w:r w:rsidRPr="003834E3">
        <w:rPr>
          <w:rFonts w:asciiTheme="majorBidi" w:hAnsiTheme="majorBidi" w:cstheme="majorBidi"/>
          <w:sz w:val="24"/>
          <w:szCs w:val="24"/>
        </w:rPr>
        <w:t xml:space="preserve">, menyewa </w:t>
      </w:r>
      <w:r w:rsidRPr="003834E3">
        <w:rPr>
          <w:rFonts w:asciiTheme="majorBidi" w:hAnsiTheme="majorBidi" w:cstheme="majorBidi"/>
          <w:i/>
          <w:sz w:val="24"/>
          <w:szCs w:val="24"/>
        </w:rPr>
        <w:t>keyboard</w:t>
      </w:r>
      <w:r w:rsidRPr="003834E3">
        <w:rPr>
          <w:rFonts w:asciiTheme="majorBidi" w:hAnsiTheme="majorBidi" w:cstheme="majorBidi"/>
          <w:sz w:val="24"/>
          <w:szCs w:val="24"/>
        </w:rPr>
        <w:t xml:space="preserve"> </w:t>
      </w:r>
      <w:r w:rsidR="008755FD" w:rsidRPr="003834E3">
        <w:rPr>
          <w:rFonts w:asciiTheme="majorBidi" w:hAnsiTheme="majorBidi" w:cstheme="majorBidi"/>
          <w:sz w:val="24"/>
          <w:szCs w:val="24"/>
        </w:rPr>
        <w:t>bahkan mengundang para penyanyi</w:t>
      </w:r>
      <w:r w:rsidR="008755FD" w:rsidRPr="003834E3">
        <w:rPr>
          <w:rFonts w:asciiTheme="majorBidi" w:hAnsiTheme="majorBidi" w:cstheme="majorBidi"/>
          <w:sz w:val="24"/>
          <w:szCs w:val="24"/>
          <w:lang w:val="id-ID"/>
        </w:rPr>
        <w:t xml:space="preserve">- penyanyi </w:t>
      </w:r>
      <w:r w:rsidRPr="003834E3">
        <w:rPr>
          <w:rFonts w:asciiTheme="majorBidi" w:hAnsiTheme="majorBidi" w:cstheme="majorBidi"/>
          <w:sz w:val="24"/>
          <w:szCs w:val="24"/>
        </w:rPr>
        <w:t xml:space="preserve">dangdut dalam mengisi acara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tersebut.</w:t>
      </w:r>
    </w:p>
    <w:p w:rsidR="00802D62" w:rsidRPr="003834E3" w:rsidRDefault="00802D62" w:rsidP="003834E3">
      <w:pPr>
        <w:spacing w:after="0" w:line="360" w:lineRule="auto"/>
        <w:ind w:firstLine="567"/>
        <w:jc w:val="both"/>
        <w:rPr>
          <w:rFonts w:asciiTheme="majorBidi" w:hAnsiTheme="majorBidi" w:cstheme="majorBidi"/>
          <w:sz w:val="24"/>
          <w:szCs w:val="24"/>
          <w:lang w:val="id-ID"/>
        </w:rPr>
      </w:pPr>
      <w:r w:rsidRPr="003834E3">
        <w:rPr>
          <w:rFonts w:asciiTheme="majorBidi" w:hAnsiTheme="majorBidi" w:cstheme="majorBidi"/>
          <w:sz w:val="24"/>
          <w:szCs w:val="24"/>
        </w:rPr>
        <w:t xml:space="preserve">Dasar hukum menghadiri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adalah </w:t>
      </w:r>
      <w:proofErr w:type="gramStart"/>
      <w:r w:rsidRPr="003834E3">
        <w:rPr>
          <w:rFonts w:asciiTheme="majorBidi" w:hAnsiTheme="majorBidi" w:cstheme="majorBidi"/>
          <w:sz w:val="24"/>
          <w:szCs w:val="24"/>
        </w:rPr>
        <w:t>sunnah</w:t>
      </w:r>
      <w:proofErr w:type="gramEnd"/>
      <w:r w:rsidRPr="003834E3">
        <w:rPr>
          <w:rFonts w:asciiTheme="majorBidi" w:hAnsiTheme="majorBidi" w:cstheme="majorBidi"/>
          <w:sz w:val="24"/>
          <w:szCs w:val="24"/>
        </w:rPr>
        <w:t xml:space="preserve"> muakakkad (sangat dianjurkan), berdasarkan Sabda Rasulull</w:t>
      </w:r>
      <w:r w:rsidR="0005214F" w:rsidRPr="003834E3">
        <w:rPr>
          <w:rFonts w:asciiTheme="majorBidi" w:hAnsiTheme="majorBidi" w:cstheme="majorBidi"/>
          <w:sz w:val="24"/>
          <w:szCs w:val="24"/>
        </w:rPr>
        <w:t xml:space="preserve">ah kepada Abdurrahman bin auf, </w:t>
      </w:r>
      <w:r w:rsidR="0005214F" w:rsidRPr="003834E3">
        <w:rPr>
          <w:rFonts w:asciiTheme="majorBidi" w:hAnsiTheme="majorBidi" w:cstheme="majorBidi"/>
          <w:sz w:val="24"/>
          <w:szCs w:val="24"/>
          <w:lang w:val="id-ID"/>
        </w:rPr>
        <w:t>“</w:t>
      </w:r>
      <w:r w:rsidRPr="003834E3">
        <w:rPr>
          <w:rFonts w:asciiTheme="majorBidi" w:hAnsiTheme="majorBidi" w:cstheme="majorBidi"/>
          <w:sz w:val="24"/>
          <w:szCs w:val="24"/>
        </w:rPr>
        <w:t xml:space="preserve">Rayakanlah perkawinan dengan </w:t>
      </w:r>
      <w:r w:rsidRPr="003834E3">
        <w:rPr>
          <w:rFonts w:asciiTheme="majorBidi" w:hAnsiTheme="majorBidi" w:cstheme="majorBidi"/>
          <w:i/>
          <w:sz w:val="24"/>
          <w:szCs w:val="24"/>
        </w:rPr>
        <w:t>walimah</w:t>
      </w:r>
      <w:r w:rsidRPr="003834E3">
        <w:rPr>
          <w:rFonts w:asciiTheme="majorBidi" w:hAnsiTheme="majorBidi" w:cstheme="majorBidi"/>
          <w:sz w:val="24"/>
          <w:szCs w:val="24"/>
        </w:rPr>
        <w:t xml:space="preserve"> (pesta perkawinan), meskipu</w:t>
      </w:r>
      <w:r w:rsidR="0005214F" w:rsidRPr="003834E3">
        <w:rPr>
          <w:rFonts w:asciiTheme="majorBidi" w:hAnsiTheme="majorBidi" w:cstheme="majorBidi"/>
          <w:sz w:val="24"/>
          <w:szCs w:val="24"/>
        </w:rPr>
        <w:t>n hanya dengan seekor kambing.</w:t>
      </w:r>
      <w:r w:rsidR="0005214F" w:rsidRPr="003834E3">
        <w:rPr>
          <w:rFonts w:asciiTheme="majorBidi" w:hAnsiTheme="majorBidi" w:cstheme="majorBidi"/>
          <w:sz w:val="24"/>
          <w:szCs w:val="24"/>
          <w:lang w:val="id-ID"/>
        </w:rPr>
        <w:t>”</w:t>
      </w:r>
      <w:r w:rsidRPr="003834E3">
        <w:rPr>
          <w:rStyle w:val="FootnoteReference"/>
          <w:rFonts w:asciiTheme="majorBidi" w:hAnsiTheme="majorBidi" w:cstheme="majorBidi"/>
          <w:sz w:val="24"/>
          <w:szCs w:val="24"/>
        </w:rPr>
        <w:footnoteReference w:id="2"/>
      </w:r>
      <w:r w:rsidR="00CE1A9E" w:rsidRPr="003834E3">
        <w:rPr>
          <w:rFonts w:asciiTheme="majorBidi" w:hAnsiTheme="majorBidi" w:cstheme="majorBidi"/>
          <w:sz w:val="24"/>
          <w:szCs w:val="24"/>
          <w:lang w:val="id-ID"/>
        </w:rPr>
        <w:t xml:space="preserve"> </w:t>
      </w:r>
      <w:r w:rsidRPr="003834E3">
        <w:rPr>
          <w:rFonts w:asciiTheme="majorBidi" w:hAnsiTheme="majorBidi" w:cstheme="majorBidi"/>
          <w:sz w:val="24"/>
          <w:szCs w:val="24"/>
          <w:lang w:val="id-ID"/>
        </w:rPr>
        <w:t>Rasulullah Saw juga bersabda dalam hadis lain:</w:t>
      </w:r>
      <w:r w:rsidR="00CE1A9E" w:rsidRPr="003834E3">
        <w:rPr>
          <w:rFonts w:asciiTheme="majorBidi" w:hAnsiTheme="majorBidi" w:cstheme="majorBidi"/>
          <w:sz w:val="24"/>
          <w:szCs w:val="24"/>
          <w:lang w:val="id-ID"/>
        </w:rPr>
        <w:t xml:space="preserve"> </w:t>
      </w:r>
      <w:r w:rsidR="0005214F" w:rsidRPr="003834E3">
        <w:rPr>
          <w:rFonts w:asciiTheme="majorBidi" w:hAnsiTheme="majorBidi" w:cstheme="majorBidi"/>
          <w:sz w:val="24"/>
          <w:szCs w:val="24"/>
          <w:lang w:val="id-ID"/>
        </w:rPr>
        <w:t>Dari Anas, dia berkata, “</w:t>
      </w:r>
      <w:r w:rsidRPr="003834E3">
        <w:rPr>
          <w:rFonts w:asciiTheme="majorBidi" w:hAnsiTheme="majorBidi" w:cstheme="majorBidi"/>
          <w:sz w:val="24"/>
          <w:szCs w:val="24"/>
          <w:lang w:val="id-ID"/>
        </w:rPr>
        <w:t xml:space="preserve">Tidaklah Rasulullah mengadakan </w:t>
      </w:r>
      <w:r w:rsidRPr="003834E3">
        <w:rPr>
          <w:rFonts w:asciiTheme="majorBidi" w:hAnsiTheme="majorBidi" w:cstheme="majorBidi"/>
          <w:i/>
          <w:sz w:val="24"/>
          <w:szCs w:val="24"/>
          <w:lang w:val="id-ID"/>
        </w:rPr>
        <w:t>walimah</w:t>
      </w:r>
      <w:r w:rsidRPr="003834E3">
        <w:rPr>
          <w:rFonts w:asciiTheme="majorBidi" w:hAnsiTheme="majorBidi" w:cstheme="majorBidi"/>
          <w:sz w:val="24"/>
          <w:szCs w:val="24"/>
          <w:lang w:val="id-ID"/>
        </w:rPr>
        <w:t xml:space="preserve"> untuk istrinya dan juga untuk Zainab, kecuali dengan seekor kambi</w:t>
      </w:r>
      <w:r w:rsidR="0005214F" w:rsidRPr="003834E3">
        <w:rPr>
          <w:rFonts w:asciiTheme="majorBidi" w:hAnsiTheme="majorBidi" w:cstheme="majorBidi"/>
          <w:sz w:val="24"/>
          <w:szCs w:val="24"/>
          <w:lang w:val="id-ID"/>
        </w:rPr>
        <w:t>ng.”</w:t>
      </w:r>
      <w:r w:rsidRPr="003834E3">
        <w:rPr>
          <w:rStyle w:val="FootnoteReference"/>
          <w:rFonts w:asciiTheme="majorBidi" w:hAnsiTheme="majorBidi" w:cstheme="majorBidi"/>
          <w:sz w:val="24"/>
          <w:szCs w:val="24"/>
        </w:rPr>
        <w:footnoteReference w:id="3"/>
      </w:r>
    </w:p>
    <w:p w:rsidR="00802D62" w:rsidRPr="003834E3" w:rsidRDefault="00802D62" w:rsidP="003834E3">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lang w:val="id-ID"/>
        </w:rPr>
        <w:t>Jika melihat perkembangan di masyarakat Indonesia sekarang, walimah sudah berubah menjadi bermacam-macam jenis perayaan maupun cara pe</w:t>
      </w:r>
      <w:r w:rsidR="008755FD" w:rsidRPr="003834E3">
        <w:rPr>
          <w:rFonts w:asciiTheme="majorBidi" w:hAnsiTheme="majorBidi" w:cstheme="majorBidi"/>
          <w:sz w:val="24"/>
          <w:szCs w:val="24"/>
          <w:lang w:val="id-ID"/>
        </w:rPr>
        <w:t xml:space="preserve">nyelenggaraannya. Saat ini banyak sekali </w:t>
      </w:r>
      <w:r w:rsidRPr="003834E3">
        <w:rPr>
          <w:rFonts w:asciiTheme="majorBidi" w:hAnsiTheme="majorBidi" w:cstheme="majorBidi"/>
          <w:i/>
          <w:sz w:val="24"/>
          <w:szCs w:val="24"/>
          <w:lang w:val="id-ID"/>
        </w:rPr>
        <w:t>walimah</w:t>
      </w:r>
      <w:r w:rsidRPr="003834E3">
        <w:rPr>
          <w:rFonts w:asciiTheme="majorBidi" w:hAnsiTheme="majorBidi" w:cstheme="majorBidi"/>
          <w:sz w:val="24"/>
          <w:szCs w:val="24"/>
          <w:lang w:val="id-ID"/>
        </w:rPr>
        <w:t xml:space="preserve"> yang</w:t>
      </w:r>
      <w:r w:rsidR="004F4046" w:rsidRPr="003834E3">
        <w:rPr>
          <w:rFonts w:asciiTheme="majorBidi" w:hAnsiTheme="majorBidi" w:cstheme="majorBidi"/>
          <w:sz w:val="24"/>
          <w:szCs w:val="24"/>
          <w:lang w:val="id-ID"/>
        </w:rPr>
        <w:t xml:space="preserve"> </w:t>
      </w:r>
      <w:r w:rsidR="008755FD" w:rsidRPr="003834E3">
        <w:rPr>
          <w:rFonts w:asciiTheme="majorBidi" w:hAnsiTheme="majorBidi" w:cstheme="majorBidi"/>
          <w:sz w:val="24"/>
          <w:szCs w:val="24"/>
          <w:lang w:val="id-ID"/>
        </w:rPr>
        <w:t>dilakukan secara</w:t>
      </w:r>
      <w:r w:rsidRPr="003834E3">
        <w:rPr>
          <w:rFonts w:asciiTheme="majorBidi" w:hAnsiTheme="majorBidi" w:cstheme="majorBidi"/>
          <w:sz w:val="24"/>
          <w:szCs w:val="24"/>
          <w:lang w:val="id-ID"/>
        </w:rPr>
        <w:t xml:space="preserve"> berlebihan</w:t>
      </w:r>
      <w:r w:rsidR="004F4046" w:rsidRPr="003834E3">
        <w:rPr>
          <w:rFonts w:asciiTheme="majorBidi" w:hAnsiTheme="majorBidi" w:cstheme="majorBidi"/>
          <w:sz w:val="24"/>
          <w:szCs w:val="24"/>
          <w:lang w:val="id-ID"/>
        </w:rPr>
        <w:t xml:space="preserve"> dan</w:t>
      </w:r>
      <w:r w:rsidRPr="003834E3">
        <w:rPr>
          <w:rFonts w:asciiTheme="majorBidi" w:hAnsiTheme="majorBidi" w:cstheme="majorBidi"/>
          <w:sz w:val="24"/>
          <w:szCs w:val="24"/>
          <w:lang w:val="id-ID"/>
        </w:rPr>
        <w:t xml:space="preserve"> hanya buang-buang uang deng</w:t>
      </w:r>
      <w:r w:rsidR="004F4046" w:rsidRPr="003834E3">
        <w:rPr>
          <w:rFonts w:asciiTheme="majorBidi" w:hAnsiTheme="majorBidi" w:cstheme="majorBidi"/>
          <w:sz w:val="24"/>
          <w:szCs w:val="24"/>
          <w:lang w:val="id-ID"/>
        </w:rPr>
        <w:t xml:space="preserve">an percuma, bahkan hal ini bisa di bilang </w:t>
      </w:r>
      <w:r w:rsidRPr="003834E3">
        <w:rPr>
          <w:rFonts w:asciiTheme="majorBidi" w:hAnsiTheme="majorBidi" w:cstheme="majorBidi"/>
          <w:sz w:val="24"/>
          <w:szCs w:val="24"/>
          <w:lang w:val="id-ID"/>
        </w:rPr>
        <w:t>cukup membebani bagi</w:t>
      </w:r>
      <w:r w:rsidR="004F4046" w:rsidRPr="003834E3">
        <w:rPr>
          <w:rFonts w:asciiTheme="majorBidi" w:hAnsiTheme="majorBidi" w:cstheme="majorBidi"/>
          <w:sz w:val="24"/>
          <w:szCs w:val="24"/>
          <w:lang w:val="id-ID"/>
        </w:rPr>
        <w:t xml:space="preserve"> yang menyelenggarakannya, akan tetapi</w:t>
      </w:r>
      <w:r w:rsidRPr="003834E3">
        <w:rPr>
          <w:rFonts w:asciiTheme="majorBidi" w:hAnsiTheme="majorBidi" w:cstheme="majorBidi"/>
          <w:sz w:val="24"/>
          <w:szCs w:val="24"/>
          <w:lang w:val="id-ID"/>
        </w:rPr>
        <w:t xml:space="preserve"> tuntutan sosial  harus </w:t>
      </w:r>
      <w:r w:rsidR="004F4046" w:rsidRPr="003834E3">
        <w:rPr>
          <w:rFonts w:asciiTheme="majorBidi" w:hAnsiTheme="majorBidi" w:cstheme="majorBidi"/>
          <w:sz w:val="24"/>
          <w:szCs w:val="24"/>
          <w:lang w:val="id-ID"/>
        </w:rPr>
        <w:t>mereka lakukan jadinya hal ini</w:t>
      </w:r>
      <w:r w:rsidRPr="003834E3">
        <w:rPr>
          <w:rFonts w:asciiTheme="majorBidi" w:hAnsiTheme="majorBidi" w:cstheme="majorBidi"/>
          <w:sz w:val="24"/>
          <w:szCs w:val="24"/>
          <w:lang w:val="id-ID"/>
        </w:rPr>
        <w:t xml:space="preserve"> tidak</w:t>
      </w:r>
      <w:r w:rsidR="004F4046" w:rsidRPr="003834E3">
        <w:rPr>
          <w:rFonts w:asciiTheme="majorBidi" w:hAnsiTheme="majorBidi" w:cstheme="majorBidi"/>
          <w:sz w:val="24"/>
          <w:szCs w:val="24"/>
          <w:lang w:val="id-ID"/>
        </w:rPr>
        <w:t xml:space="preserve"> akan menjadi</w:t>
      </w:r>
      <w:r w:rsidRPr="003834E3">
        <w:rPr>
          <w:rFonts w:asciiTheme="majorBidi" w:hAnsiTheme="majorBidi" w:cstheme="majorBidi"/>
          <w:sz w:val="24"/>
          <w:szCs w:val="24"/>
          <w:lang w:val="id-ID"/>
        </w:rPr>
        <w:t xml:space="preserve"> masalah bagi orang-orang yang berkecukupan, tetapi bagi seorang yang hidup pas-pasan tentu</w:t>
      </w:r>
      <w:r w:rsidR="004F4046" w:rsidRPr="003834E3">
        <w:rPr>
          <w:rFonts w:asciiTheme="majorBidi" w:hAnsiTheme="majorBidi" w:cstheme="majorBidi"/>
          <w:sz w:val="24"/>
          <w:szCs w:val="24"/>
          <w:lang w:val="id-ID"/>
        </w:rPr>
        <w:t xml:space="preserve"> hal</w:t>
      </w:r>
      <w:r w:rsidRPr="003834E3">
        <w:rPr>
          <w:rFonts w:asciiTheme="majorBidi" w:hAnsiTheme="majorBidi" w:cstheme="majorBidi"/>
          <w:sz w:val="24"/>
          <w:szCs w:val="24"/>
          <w:lang w:val="id-ID"/>
        </w:rPr>
        <w:t xml:space="preserve"> ini </w:t>
      </w:r>
      <w:r w:rsidR="004F4046" w:rsidRPr="003834E3">
        <w:rPr>
          <w:rFonts w:asciiTheme="majorBidi" w:hAnsiTheme="majorBidi" w:cstheme="majorBidi"/>
          <w:sz w:val="24"/>
          <w:szCs w:val="24"/>
          <w:lang w:val="id-ID"/>
        </w:rPr>
        <w:t xml:space="preserve">akan </w:t>
      </w:r>
      <w:r w:rsidRPr="003834E3">
        <w:rPr>
          <w:rFonts w:asciiTheme="majorBidi" w:hAnsiTheme="majorBidi" w:cstheme="majorBidi"/>
          <w:sz w:val="24"/>
          <w:szCs w:val="24"/>
          <w:lang w:val="id-ID"/>
        </w:rPr>
        <w:t>sangat merepotkan</w:t>
      </w:r>
      <w:r w:rsidR="004F4046" w:rsidRPr="003834E3">
        <w:rPr>
          <w:rFonts w:asciiTheme="majorBidi" w:hAnsiTheme="majorBidi" w:cstheme="majorBidi"/>
          <w:sz w:val="24"/>
          <w:szCs w:val="24"/>
          <w:lang w:val="id-ID"/>
        </w:rPr>
        <w:t xml:space="preserve"> bagi mereka</w:t>
      </w:r>
      <w:r w:rsidRPr="003834E3">
        <w:rPr>
          <w:rFonts w:asciiTheme="majorBidi" w:hAnsiTheme="majorBidi" w:cstheme="majorBidi"/>
          <w:sz w:val="24"/>
          <w:szCs w:val="24"/>
          <w:lang w:val="id-ID"/>
        </w:rPr>
        <w:t>.</w:t>
      </w:r>
    </w:p>
    <w:p w:rsidR="00802D62" w:rsidRPr="003834E3" w:rsidRDefault="008533F2" w:rsidP="003834E3">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rPr>
        <w:t>Namun</w:t>
      </w:r>
      <w:r w:rsidRPr="003834E3">
        <w:rPr>
          <w:rFonts w:asciiTheme="majorBidi" w:hAnsiTheme="majorBidi" w:cstheme="majorBidi"/>
          <w:sz w:val="24"/>
          <w:szCs w:val="24"/>
          <w:lang w:val="id-ID"/>
        </w:rPr>
        <w:t xml:space="preserve"> </w:t>
      </w:r>
      <w:r w:rsidRPr="003834E3">
        <w:rPr>
          <w:rFonts w:asciiTheme="majorBidi" w:hAnsiTheme="majorBidi" w:cstheme="majorBidi"/>
          <w:sz w:val="24"/>
          <w:szCs w:val="24"/>
        </w:rPr>
        <w:t>karena fa</w:t>
      </w:r>
      <w:r w:rsidRPr="003834E3">
        <w:rPr>
          <w:rFonts w:asciiTheme="majorBidi" w:hAnsiTheme="majorBidi" w:cstheme="majorBidi"/>
          <w:sz w:val="24"/>
          <w:szCs w:val="24"/>
          <w:lang w:val="id-ID"/>
        </w:rPr>
        <w:t>k</w:t>
      </w:r>
      <w:r w:rsidRPr="003834E3">
        <w:rPr>
          <w:rFonts w:asciiTheme="majorBidi" w:hAnsiTheme="majorBidi" w:cstheme="majorBidi"/>
          <w:sz w:val="24"/>
          <w:szCs w:val="24"/>
        </w:rPr>
        <w:t>tor</w:t>
      </w:r>
      <w:r w:rsidRPr="003834E3">
        <w:rPr>
          <w:rFonts w:asciiTheme="majorBidi" w:hAnsiTheme="majorBidi" w:cstheme="majorBidi"/>
          <w:sz w:val="24"/>
          <w:szCs w:val="24"/>
          <w:lang w:val="id-ID"/>
        </w:rPr>
        <w:t xml:space="preserve"> </w:t>
      </w:r>
      <w:r w:rsidRPr="003834E3">
        <w:rPr>
          <w:rFonts w:asciiTheme="majorBidi" w:hAnsiTheme="majorBidi" w:cstheme="majorBidi"/>
          <w:sz w:val="24"/>
          <w:szCs w:val="24"/>
        </w:rPr>
        <w:t>adat</w:t>
      </w:r>
      <w:r w:rsidRPr="003834E3">
        <w:rPr>
          <w:rFonts w:asciiTheme="majorBidi" w:hAnsiTheme="majorBidi" w:cstheme="majorBidi"/>
          <w:sz w:val="24"/>
          <w:szCs w:val="24"/>
          <w:lang w:val="id-ID"/>
        </w:rPr>
        <w:t xml:space="preserve"> dan gengsi sosial </w:t>
      </w:r>
      <w:r w:rsidR="00802D62" w:rsidRPr="003834E3">
        <w:rPr>
          <w:rFonts w:asciiTheme="majorBidi" w:hAnsiTheme="majorBidi" w:cstheme="majorBidi"/>
          <w:sz w:val="24"/>
          <w:szCs w:val="24"/>
        </w:rPr>
        <w:t>mereka tetap memaksakan diri untuk melaksanakannya</w:t>
      </w:r>
      <w:r w:rsidRPr="003834E3">
        <w:rPr>
          <w:rFonts w:asciiTheme="majorBidi" w:hAnsiTheme="majorBidi" w:cstheme="majorBidi"/>
          <w:sz w:val="24"/>
          <w:szCs w:val="24"/>
          <w:lang w:val="id-ID"/>
        </w:rPr>
        <w:t xml:space="preserve"> walau pun itu membebani mereka</w:t>
      </w:r>
      <w:r w:rsidR="00802D62" w:rsidRPr="003834E3">
        <w:rPr>
          <w:rFonts w:asciiTheme="majorBidi" w:hAnsiTheme="majorBidi" w:cstheme="majorBidi"/>
          <w:sz w:val="24"/>
          <w:szCs w:val="24"/>
        </w:rPr>
        <w:t xml:space="preserve">. Seperti pada masyarakat tepatnya di Desa Saentis Kecamatan Percut Sei Tuan Kabupaten Deli Serdang, </w:t>
      </w:r>
      <w:r w:rsidRPr="003834E3">
        <w:rPr>
          <w:rFonts w:asciiTheme="majorBidi" w:hAnsiTheme="majorBidi" w:cstheme="majorBidi"/>
          <w:sz w:val="24"/>
          <w:szCs w:val="24"/>
          <w:lang w:val="id-ID"/>
        </w:rPr>
        <w:t xml:space="preserve">bagi </w:t>
      </w:r>
      <w:r w:rsidR="00802D62" w:rsidRPr="003834E3">
        <w:rPr>
          <w:rFonts w:asciiTheme="majorBidi" w:hAnsiTheme="majorBidi" w:cstheme="majorBidi"/>
          <w:sz w:val="24"/>
          <w:szCs w:val="24"/>
        </w:rPr>
        <w:t xml:space="preserve">setiap pasangan kekasih yang </w:t>
      </w:r>
      <w:r w:rsidRPr="003834E3">
        <w:rPr>
          <w:rFonts w:asciiTheme="majorBidi" w:hAnsiTheme="majorBidi" w:cstheme="majorBidi"/>
          <w:sz w:val="24"/>
          <w:szCs w:val="24"/>
          <w:lang w:val="id-ID"/>
        </w:rPr>
        <w:t xml:space="preserve">baru saja menikah dan </w:t>
      </w:r>
      <w:r w:rsidR="00802D62" w:rsidRPr="003834E3">
        <w:rPr>
          <w:rFonts w:asciiTheme="majorBidi" w:hAnsiTheme="majorBidi" w:cstheme="majorBidi"/>
          <w:sz w:val="24"/>
          <w:szCs w:val="24"/>
        </w:rPr>
        <w:t xml:space="preserve">akan melaksanakan </w:t>
      </w:r>
      <w:r w:rsidR="00802D62" w:rsidRPr="003834E3">
        <w:rPr>
          <w:rFonts w:asciiTheme="majorBidi" w:hAnsiTheme="majorBidi" w:cstheme="majorBidi"/>
          <w:i/>
          <w:iCs/>
          <w:sz w:val="24"/>
          <w:szCs w:val="24"/>
        </w:rPr>
        <w:t>walimatul ‘Urs</w:t>
      </w:r>
      <w:r w:rsidRPr="003834E3">
        <w:rPr>
          <w:rFonts w:asciiTheme="majorBidi" w:hAnsiTheme="majorBidi" w:cstheme="majorBidi"/>
          <w:sz w:val="24"/>
          <w:szCs w:val="24"/>
        </w:rPr>
        <w:t xml:space="preserve"> sudah merupakan hal yang</w:t>
      </w:r>
      <w:r w:rsidRPr="003834E3">
        <w:rPr>
          <w:rFonts w:asciiTheme="majorBidi" w:hAnsiTheme="majorBidi" w:cstheme="majorBidi"/>
          <w:sz w:val="24"/>
          <w:szCs w:val="24"/>
          <w:lang w:val="id-ID"/>
        </w:rPr>
        <w:t xml:space="preserve">harus bahwan  </w:t>
      </w:r>
      <w:r w:rsidR="00802D62" w:rsidRPr="003834E3">
        <w:rPr>
          <w:rFonts w:asciiTheme="majorBidi" w:hAnsiTheme="majorBidi" w:cstheme="majorBidi"/>
          <w:sz w:val="24"/>
          <w:szCs w:val="24"/>
        </w:rPr>
        <w:t>wajib bagi kebiasaan masyarakat setempat untuk mengundang penyanyi</w:t>
      </w:r>
      <w:r w:rsidRPr="003834E3">
        <w:rPr>
          <w:rFonts w:asciiTheme="majorBidi" w:hAnsiTheme="majorBidi" w:cstheme="majorBidi"/>
          <w:sz w:val="24"/>
          <w:szCs w:val="24"/>
          <w:lang w:val="id-ID"/>
        </w:rPr>
        <w:t>-penyanyi</w:t>
      </w:r>
      <w:r w:rsidRPr="003834E3">
        <w:rPr>
          <w:rFonts w:asciiTheme="majorBidi" w:hAnsiTheme="majorBidi" w:cstheme="majorBidi"/>
          <w:sz w:val="24"/>
          <w:szCs w:val="24"/>
        </w:rPr>
        <w:t xml:space="preserve"> atau yang biasa disebut</w:t>
      </w:r>
      <w:r w:rsidR="00802D62" w:rsidRPr="003834E3">
        <w:rPr>
          <w:rFonts w:asciiTheme="majorBidi" w:hAnsiTheme="majorBidi" w:cstheme="majorBidi"/>
          <w:sz w:val="24"/>
          <w:szCs w:val="24"/>
        </w:rPr>
        <w:t xml:space="preserve"> Biduan </w:t>
      </w:r>
      <w:r w:rsidRPr="003834E3">
        <w:rPr>
          <w:rFonts w:asciiTheme="majorBidi" w:hAnsiTheme="majorBidi" w:cstheme="majorBidi"/>
          <w:sz w:val="24"/>
          <w:szCs w:val="24"/>
        </w:rPr>
        <w:t>dengan menggunakan pakaian yang</w:t>
      </w:r>
      <w:r w:rsidRPr="003834E3">
        <w:rPr>
          <w:rFonts w:asciiTheme="majorBidi" w:hAnsiTheme="majorBidi" w:cstheme="majorBidi"/>
          <w:sz w:val="24"/>
          <w:szCs w:val="24"/>
          <w:lang w:val="id-ID"/>
        </w:rPr>
        <w:t xml:space="preserve"> paling minim sekali atau </w:t>
      </w:r>
      <w:r w:rsidR="00802D62" w:rsidRPr="003834E3">
        <w:rPr>
          <w:rFonts w:asciiTheme="majorBidi" w:hAnsiTheme="majorBidi" w:cstheme="majorBidi"/>
          <w:sz w:val="24"/>
          <w:szCs w:val="24"/>
        </w:rPr>
        <w:t xml:space="preserve">terlalu </w:t>
      </w:r>
      <w:r w:rsidR="00802D62" w:rsidRPr="003834E3">
        <w:rPr>
          <w:rFonts w:asciiTheme="majorBidi" w:hAnsiTheme="majorBidi" w:cstheme="majorBidi"/>
          <w:i/>
          <w:sz w:val="24"/>
          <w:szCs w:val="24"/>
        </w:rPr>
        <w:t>vulgar</w:t>
      </w:r>
      <w:r w:rsidR="00802D62" w:rsidRPr="003834E3">
        <w:rPr>
          <w:rFonts w:asciiTheme="majorBidi" w:hAnsiTheme="majorBidi" w:cstheme="majorBidi"/>
          <w:sz w:val="24"/>
          <w:szCs w:val="24"/>
        </w:rPr>
        <w:t xml:space="preserve">, serta menyewa </w:t>
      </w:r>
      <w:r w:rsidR="00802D62" w:rsidRPr="003834E3">
        <w:rPr>
          <w:rFonts w:asciiTheme="majorBidi" w:hAnsiTheme="majorBidi" w:cstheme="majorBidi"/>
          <w:i/>
          <w:sz w:val="24"/>
          <w:szCs w:val="24"/>
        </w:rPr>
        <w:t>soundsystem</w:t>
      </w:r>
      <w:r w:rsidR="00802D62" w:rsidRPr="003834E3">
        <w:rPr>
          <w:rFonts w:asciiTheme="majorBidi" w:hAnsiTheme="majorBidi" w:cstheme="majorBidi"/>
          <w:sz w:val="24"/>
          <w:szCs w:val="24"/>
        </w:rPr>
        <w:t xml:space="preserve"> yang besar</w:t>
      </w:r>
      <w:r w:rsidRPr="003834E3">
        <w:rPr>
          <w:rFonts w:asciiTheme="majorBidi" w:hAnsiTheme="majorBidi" w:cstheme="majorBidi"/>
          <w:sz w:val="24"/>
          <w:szCs w:val="24"/>
          <w:lang w:val="id-ID"/>
        </w:rPr>
        <w:t xml:space="preserve">, adapun </w:t>
      </w:r>
      <w:r w:rsidR="00802D62" w:rsidRPr="003834E3">
        <w:rPr>
          <w:rFonts w:asciiTheme="majorBidi" w:hAnsiTheme="majorBidi" w:cstheme="majorBidi"/>
          <w:sz w:val="24"/>
          <w:szCs w:val="24"/>
        </w:rPr>
        <w:t>tujuan</w:t>
      </w:r>
      <w:r w:rsidRPr="003834E3">
        <w:rPr>
          <w:rFonts w:asciiTheme="majorBidi" w:hAnsiTheme="majorBidi" w:cstheme="majorBidi"/>
          <w:sz w:val="24"/>
          <w:szCs w:val="24"/>
          <w:lang w:val="id-ID"/>
        </w:rPr>
        <w:t>nya</w:t>
      </w:r>
      <w:r w:rsidR="00802D62" w:rsidRPr="003834E3">
        <w:rPr>
          <w:rFonts w:asciiTheme="majorBidi" w:hAnsiTheme="majorBidi" w:cstheme="majorBidi"/>
          <w:sz w:val="24"/>
          <w:szCs w:val="24"/>
        </w:rPr>
        <w:t xml:space="preserve"> untuk memberi kabar bahwasannya ditempat itu ada acara pernikahan. </w:t>
      </w:r>
      <w:proofErr w:type="gramStart"/>
      <w:r w:rsidR="00802D62" w:rsidRPr="003834E3">
        <w:rPr>
          <w:rFonts w:asciiTheme="majorBidi" w:hAnsiTheme="majorBidi" w:cstheme="majorBidi"/>
          <w:sz w:val="24"/>
          <w:szCs w:val="24"/>
        </w:rPr>
        <w:t>sebenarnya</w:t>
      </w:r>
      <w:proofErr w:type="gramEnd"/>
      <w:r w:rsidR="00802D62" w:rsidRPr="003834E3">
        <w:rPr>
          <w:rFonts w:asciiTheme="majorBidi" w:hAnsiTheme="majorBidi" w:cstheme="majorBidi"/>
          <w:sz w:val="24"/>
          <w:szCs w:val="24"/>
        </w:rPr>
        <w:t xml:space="preserve"> tujuannya baik dan sesuai dengan ajaran islam, namun hiburan yang disediakan oleh pihak yang menyelenggarakan </w:t>
      </w:r>
      <w:r w:rsidR="00802D62" w:rsidRPr="003834E3">
        <w:rPr>
          <w:rFonts w:asciiTheme="majorBidi" w:hAnsiTheme="majorBidi" w:cstheme="majorBidi"/>
          <w:sz w:val="24"/>
          <w:szCs w:val="24"/>
        </w:rPr>
        <w:lastRenderedPageBreak/>
        <w:t>acara tersebut tidak sesuai dengan ajaran</w:t>
      </w:r>
      <w:r w:rsidRPr="003834E3">
        <w:rPr>
          <w:rFonts w:asciiTheme="majorBidi" w:hAnsiTheme="majorBidi" w:cstheme="majorBidi"/>
          <w:sz w:val="24"/>
          <w:szCs w:val="24"/>
          <w:lang w:val="id-ID"/>
        </w:rPr>
        <w:t xml:space="preserve"> agama</w:t>
      </w:r>
      <w:r w:rsidR="00802D62" w:rsidRPr="003834E3">
        <w:rPr>
          <w:rFonts w:asciiTheme="majorBidi" w:hAnsiTheme="majorBidi" w:cstheme="majorBidi"/>
          <w:sz w:val="24"/>
          <w:szCs w:val="24"/>
        </w:rPr>
        <w:t xml:space="preserve"> islam. Karena </w:t>
      </w:r>
      <w:r w:rsidRPr="003834E3">
        <w:rPr>
          <w:rFonts w:asciiTheme="majorBidi" w:hAnsiTheme="majorBidi" w:cstheme="majorBidi"/>
          <w:sz w:val="24"/>
          <w:szCs w:val="24"/>
          <w:lang w:val="id-ID"/>
        </w:rPr>
        <w:t xml:space="preserve">di dalamnya </w:t>
      </w:r>
      <w:r w:rsidR="00802D62" w:rsidRPr="003834E3">
        <w:rPr>
          <w:rFonts w:asciiTheme="majorBidi" w:hAnsiTheme="majorBidi" w:cstheme="majorBidi"/>
          <w:sz w:val="24"/>
          <w:szCs w:val="24"/>
        </w:rPr>
        <w:t>mengandung unsur yan</w:t>
      </w:r>
      <w:r w:rsidRPr="003834E3">
        <w:rPr>
          <w:rFonts w:asciiTheme="majorBidi" w:hAnsiTheme="majorBidi" w:cstheme="majorBidi"/>
          <w:sz w:val="24"/>
          <w:szCs w:val="24"/>
        </w:rPr>
        <w:t xml:space="preserve">g dapat mengundang syahwat </w:t>
      </w:r>
      <w:r w:rsidRPr="003834E3">
        <w:rPr>
          <w:rFonts w:asciiTheme="majorBidi" w:hAnsiTheme="majorBidi" w:cstheme="majorBidi"/>
          <w:sz w:val="24"/>
          <w:szCs w:val="24"/>
          <w:lang w:val="id-ID"/>
        </w:rPr>
        <w:t xml:space="preserve">bagi yang </w:t>
      </w:r>
      <w:r w:rsidR="00802D62" w:rsidRPr="003834E3">
        <w:rPr>
          <w:rFonts w:asciiTheme="majorBidi" w:hAnsiTheme="majorBidi" w:cstheme="majorBidi"/>
          <w:sz w:val="24"/>
          <w:szCs w:val="24"/>
        </w:rPr>
        <w:t>menyaksikan hiburan tersebut.</w:t>
      </w:r>
    </w:p>
    <w:p w:rsidR="004A4000" w:rsidRDefault="00802D62" w:rsidP="00D62BB6">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Ketika penulis melakukan riset kepada salah satu Anggota MUI SUMUT bernama Ibu Dra.Rusmini, MA ia mengatakan bahwa </w:t>
      </w:r>
      <w:r w:rsidR="0005214F" w:rsidRPr="003834E3">
        <w:rPr>
          <w:rFonts w:asciiTheme="majorBidi" w:hAnsiTheme="majorBidi" w:cstheme="majorBidi"/>
          <w:sz w:val="24"/>
          <w:szCs w:val="24"/>
          <w:lang w:val="id-ID"/>
        </w:rPr>
        <w:t>“</w:t>
      </w:r>
      <w:r w:rsidRPr="003834E3">
        <w:rPr>
          <w:rFonts w:asciiTheme="majorBidi" w:hAnsiTheme="majorBidi" w:cstheme="majorBidi"/>
          <w:sz w:val="24"/>
          <w:szCs w:val="24"/>
          <w:lang w:val="id-ID"/>
        </w:rPr>
        <w:t>tidak wajib menghadiri acara</w:t>
      </w:r>
      <w:r w:rsidRPr="003834E3">
        <w:rPr>
          <w:rFonts w:asciiTheme="majorBidi" w:hAnsiTheme="majorBidi" w:cstheme="majorBidi"/>
          <w:i/>
          <w:sz w:val="24"/>
          <w:szCs w:val="24"/>
          <w:lang w:val="id-ID"/>
        </w:rPr>
        <w:t xml:space="preserve"> Walimatul ‘Urs</w:t>
      </w:r>
      <w:r w:rsidRPr="003834E3">
        <w:rPr>
          <w:rFonts w:asciiTheme="majorBidi" w:hAnsiTheme="majorBidi" w:cstheme="majorBidi"/>
          <w:sz w:val="24"/>
          <w:szCs w:val="24"/>
          <w:lang w:val="id-ID"/>
        </w:rPr>
        <w:t xml:space="preserve"> yang menampilkan </w:t>
      </w:r>
      <w:r w:rsidRPr="003834E3">
        <w:rPr>
          <w:rFonts w:asciiTheme="majorBidi" w:hAnsiTheme="majorBidi" w:cstheme="majorBidi"/>
          <w:i/>
          <w:sz w:val="24"/>
          <w:szCs w:val="24"/>
          <w:lang w:val="id-ID"/>
        </w:rPr>
        <w:t>keyboard</w:t>
      </w:r>
      <w:r w:rsidRPr="003834E3">
        <w:rPr>
          <w:rFonts w:asciiTheme="majorBidi" w:hAnsiTheme="majorBidi" w:cstheme="majorBidi"/>
          <w:sz w:val="24"/>
          <w:szCs w:val="24"/>
          <w:lang w:val="id-ID"/>
        </w:rPr>
        <w:t xml:space="preserve"> porno karena ada kemudharatan di dalamnya.</w:t>
      </w:r>
      <w:r w:rsidR="0005214F" w:rsidRPr="003834E3">
        <w:rPr>
          <w:rFonts w:asciiTheme="majorBidi" w:hAnsiTheme="majorBidi" w:cstheme="majorBidi"/>
          <w:sz w:val="24"/>
          <w:szCs w:val="24"/>
          <w:lang w:val="id-ID"/>
        </w:rPr>
        <w:t>”</w:t>
      </w:r>
      <w:r w:rsidRPr="003834E3">
        <w:rPr>
          <w:rStyle w:val="FootnoteReference"/>
          <w:rFonts w:asciiTheme="majorBidi" w:hAnsiTheme="majorBidi" w:cstheme="majorBidi"/>
          <w:sz w:val="24"/>
          <w:szCs w:val="24"/>
        </w:rPr>
        <w:footnoteReference w:id="4"/>
      </w:r>
      <w:r w:rsidRPr="003834E3">
        <w:rPr>
          <w:rFonts w:asciiTheme="majorBidi" w:hAnsiTheme="majorBidi" w:cstheme="majorBidi"/>
          <w:sz w:val="24"/>
          <w:szCs w:val="24"/>
          <w:lang w:val="id-ID"/>
        </w:rPr>
        <w:t xml:space="preserve"> Penulis juga melakukan riset dengan salah satu pemuka agama setempat yaitu Bapak Ahmad Baros dan menanyakan sekilas  bagaimana pandangan Bapak Ahmad </w:t>
      </w:r>
      <w:r w:rsidR="00D021C2" w:rsidRPr="003834E3">
        <w:rPr>
          <w:rFonts w:asciiTheme="majorBidi" w:hAnsiTheme="majorBidi" w:cstheme="majorBidi"/>
          <w:sz w:val="24"/>
          <w:szCs w:val="24"/>
          <w:lang w:val="id-ID"/>
        </w:rPr>
        <w:t xml:space="preserve">Baros </w:t>
      </w:r>
      <w:r w:rsidRPr="003834E3">
        <w:rPr>
          <w:rFonts w:asciiTheme="majorBidi" w:hAnsiTheme="majorBidi" w:cstheme="majorBidi"/>
          <w:sz w:val="24"/>
          <w:szCs w:val="24"/>
          <w:lang w:val="id-ID"/>
        </w:rPr>
        <w:t>tentang menghadiri</w:t>
      </w:r>
      <w:r w:rsidRPr="003834E3">
        <w:rPr>
          <w:rFonts w:asciiTheme="majorBidi" w:hAnsiTheme="majorBidi" w:cstheme="majorBidi"/>
          <w:i/>
          <w:sz w:val="24"/>
          <w:szCs w:val="24"/>
          <w:lang w:val="id-ID"/>
        </w:rPr>
        <w:t xml:space="preserve"> walimah</w:t>
      </w:r>
      <w:r w:rsidRPr="003834E3">
        <w:rPr>
          <w:rFonts w:asciiTheme="majorBidi" w:hAnsiTheme="majorBidi" w:cstheme="majorBidi"/>
          <w:sz w:val="24"/>
          <w:szCs w:val="24"/>
          <w:lang w:val="id-ID"/>
        </w:rPr>
        <w:t xml:space="preserve"> yang menghadirkan hiburan keyboard yang mengandung unsur vulgar dan ia mengatakan </w:t>
      </w:r>
      <w:r w:rsidR="00D021C2" w:rsidRPr="003834E3">
        <w:rPr>
          <w:rFonts w:asciiTheme="majorBidi" w:hAnsiTheme="majorBidi" w:cstheme="majorBidi"/>
          <w:sz w:val="24"/>
          <w:szCs w:val="24"/>
          <w:lang w:val="id-ID"/>
        </w:rPr>
        <w:t>“</w:t>
      </w:r>
      <w:r w:rsidRPr="003834E3">
        <w:rPr>
          <w:rFonts w:asciiTheme="majorBidi" w:hAnsiTheme="majorBidi" w:cstheme="majorBidi"/>
          <w:sz w:val="24"/>
          <w:szCs w:val="24"/>
          <w:lang w:val="id-ID"/>
        </w:rPr>
        <w:t>bahwa sebenarnya itu tidak dianjurkan  dan bahkan dilarang dalam ajaran islam dan ia telah memberikan ceramah agama kepada masyarakat setempat tentang tidak dibenarkannya acara tersebut tetapi masyarakat seakan-akan tidak menghiraukan yang telah disampaikan oleh Bapak Ahmad Baros serta dapat dikatakan masyarakat Saentis masih minim pengetahuan ilmu agama.</w:t>
      </w:r>
      <w:r w:rsidRPr="003834E3">
        <w:rPr>
          <w:rStyle w:val="FootnoteReference"/>
          <w:rFonts w:asciiTheme="majorBidi" w:hAnsiTheme="majorBidi" w:cstheme="majorBidi"/>
          <w:sz w:val="24"/>
          <w:szCs w:val="24"/>
        </w:rPr>
        <w:footnoteReference w:id="5"/>
      </w:r>
      <w:r w:rsidRPr="003834E3">
        <w:rPr>
          <w:rFonts w:asciiTheme="majorBidi" w:hAnsiTheme="majorBidi" w:cstheme="majorBidi"/>
          <w:sz w:val="24"/>
          <w:szCs w:val="24"/>
          <w:lang w:val="id-ID"/>
        </w:rPr>
        <w:t xml:space="preserve"> </w:t>
      </w:r>
    </w:p>
    <w:p w:rsidR="00C65822" w:rsidRPr="004A4000" w:rsidRDefault="00802D62" w:rsidP="004A4000">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rPr>
        <w:t>Berdasarkan masalah dan latar belakang tersebut, penulis tertarik untuk membuat suatu kar</w:t>
      </w:r>
      <w:r w:rsidR="00796453" w:rsidRPr="003834E3">
        <w:rPr>
          <w:rFonts w:asciiTheme="majorBidi" w:hAnsiTheme="majorBidi" w:cstheme="majorBidi"/>
          <w:sz w:val="24"/>
          <w:szCs w:val="24"/>
        </w:rPr>
        <w:t xml:space="preserve">ya ilmiah </w:t>
      </w:r>
      <w:r w:rsidRPr="003834E3">
        <w:rPr>
          <w:rFonts w:asciiTheme="majorBidi" w:hAnsiTheme="majorBidi" w:cstheme="majorBidi"/>
          <w:sz w:val="24"/>
          <w:szCs w:val="24"/>
        </w:rPr>
        <w:t xml:space="preserve">dengan judul </w:t>
      </w:r>
      <w:r w:rsidRPr="003834E3">
        <w:rPr>
          <w:rFonts w:asciiTheme="majorBidi" w:hAnsiTheme="majorBidi" w:cstheme="majorBidi"/>
          <w:bCs/>
          <w:sz w:val="24"/>
          <w:szCs w:val="24"/>
          <w:lang w:bidi="ar-EG"/>
        </w:rPr>
        <w:t>“</w:t>
      </w:r>
      <w:r w:rsidRPr="003834E3">
        <w:rPr>
          <w:rFonts w:asciiTheme="majorBidi" w:hAnsiTheme="majorBidi" w:cstheme="majorBidi"/>
          <w:bCs/>
          <w:sz w:val="24"/>
          <w:szCs w:val="24"/>
        </w:rPr>
        <w:t xml:space="preserve">Menghadiri </w:t>
      </w:r>
      <w:r w:rsidRPr="003834E3">
        <w:rPr>
          <w:rFonts w:asciiTheme="majorBidi" w:hAnsiTheme="majorBidi" w:cstheme="majorBidi"/>
          <w:bCs/>
          <w:i/>
          <w:sz w:val="24"/>
          <w:szCs w:val="24"/>
        </w:rPr>
        <w:t xml:space="preserve">Walimatul </w:t>
      </w:r>
      <w:r w:rsidR="00D62BB6">
        <w:rPr>
          <w:rFonts w:asciiTheme="majorBidi" w:hAnsiTheme="majorBidi" w:cstheme="majorBidi"/>
          <w:bCs/>
          <w:iCs/>
          <w:sz w:val="24"/>
          <w:szCs w:val="24"/>
        </w:rPr>
        <w:t>‘</w:t>
      </w:r>
      <w:r w:rsidR="00D62BB6" w:rsidRPr="00D62BB6">
        <w:rPr>
          <w:rFonts w:asciiTheme="majorBidi" w:hAnsiTheme="majorBidi" w:cstheme="majorBidi"/>
          <w:bCs/>
          <w:i/>
          <w:sz w:val="24"/>
          <w:szCs w:val="24"/>
        </w:rPr>
        <w:t>Urs</w:t>
      </w:r>
      <w:r w:rsidRPr="00D62BB6">
        <w:rPr>
          <w:rFonts w:asciiTheme="majorBidi" w:hAnsiTheme="majorBidi" w:cstheme="majorBidi"/>
          <w:bCs/>
          <w:iCs/>
          <w:sz w:val="24"/>
          <w:szCs w:val="24"/>
        </w:rPr>
        <w:t xml:space="preserve"> yang</w:t>
      </w:r>
      <w:r w:rsidRPr="003834E3">
        <w:rPr>
          <w:rFonts w:asciiTheme="majorBidi" w:hAnsiTheme="majorBidi" w:cstheme="majorBidi"/>
          <w:bCs/>
          <w:sz w:val="24"/>
          <w:szCs w:val="24"/>
        </w:rPr>
        <w:t xml:space="preserve"> Menampilkan </w:t>
      </w:r>
      <w:r w:rsidRPr="003834E3">
        <w:rPr>
          <w:rFonts w:asciiTheme="majorBidi" w:hAnsiTheme="majorBidi" w:cstheme="majorBidi"/>
          <w:bCs/>
          <w:i/>
          <w:sz w:val="24"/>
          <w:szCs w:val="24"/>
        </w:rPr>
        <w:t>Keyboard</w:t>
      </w:r>
      <w:r w:rsidR="00A7285E" w:rsidRPr="003834E3">
        <w:rPr>
          <w:rFonts w:asciiTheme="majorBidi" w:hAnsiTheme="majorBidi" w:cstheme="majorBidi"/>
          <w:bCs/>
          <w:sz w:val="24"/>
          <w:szCs w:val="24"/>
        </w:rPr>
        <w:t xml:space="preserve"> Porno</w:t>
      </w:r>
      <w:r w:rsidR="00A7285E" w:rsidRPr="003834E3">
        <w:rPr>
          <w:rFonts w:asciiTheme="majorBidi" w:hAnsiTheme="majorBidi" w:cstheme="majorBidi"/>
          <w:bCs/>
          <w:sz w:val="24"/>
          <w:szCs w:val="24"/>
          <w:lang w:val="id-ID"/>
        </w:rPr>
        <w:t xml:space="preserve"> </w:t>
      </w:r>
      <w:r w:rsidRPr="003834E3">
        <w:rPr>
          <w:rFonts w:asciiTheme="majorBidi" w:hAnsiTheme="majorBidi" w:cstheme="majorBidi"/>
          <w:bCs/>
          <w:sz w:val="24"/>
          <w:szCs w:val="24"/>
        </w:rPr>
        <w:t>(Analis</w:t>
      </w:r>
      <w:r w:rsidR="003810E9" w:rsidRPr="003834E3">
        <w:rPr>
          <w:rFonts w:asciiTheme="majorBidi" w:hAnsiTheme="majorBidi" w:cstheme="majorBidi"/>
          <w:bCs/>
          <w:sz w:val="24"/>
          <w:szCs w:val="24"/>
        </w:rPr>
        <w:t>is Fatwa M</w:t>
      </w:r>
      <w:r w:rsidR="003810E9" w:rsidRPr="003834E3">
        <w:rPr>
          <w:rFonts w:asciiTheme="majorBidi" w:hAnsiTheme="majorBidi" w:cstheme="majorBidi"/>
          <w:bCs/>
          <w:sz w:val="24"/>
          <w:szCs w:val="24"/>
          <w:lang w:val="id-ID"/>
        </w:rPr>
        <w:t>UI</w:t>
      </w:r>
      <w:r w:rsidRPr="003834E3">
        <w:rPr>
          <w:rFonts w:asciiTheme="majorBidi" w:hAnsiTheme="majorBidi" w:cstheme="majorBidi"/>
          <w:bCs/>
          <w:sz w:val="24"/>
          <w:szCs w:val="24"/>
        </w:rPr>
        <w:t xml:space="preserve"> Provinsi Sumatera Utara No.32/Kep/MUI-SU/VIII/2002).”</w:t>
      </w:r>
    </w:p>
    <w:p w:rsidR="00D940E3" w:rsidRPr="003834E3" w:rsidRDefault="00115645" w:rsidP="00115645">
      <w:pPr>
        <w:pStyle w:val="ListParagraph"/>
        <w:widowControl w:val="0"/>
        <w:autoSpaceDE w:val="0"/>
        <w:autoSpaceDN w:val="0"/>
        <w:spacing w:before="240" w:after="0" w:line="360" w:lineRule="auto"/>
        <w:ind w:left="0" w:right="4"/>
        <w:contextualSpacing w:val="0"/>
        <w:jc w:val="both"/>
        <w:rPr>
          <w:rFonts w:asciiTheme="majorBidi" w:hAnsiTheme="majorBidi" w:cstheme="majorBidi"/>
          <w:b/>
          <w:sz w:val="24"/>
          <w:szCs w:val="24"/>
        </w:rPr>
      </w:pPr>
      <w:r>
        <w:rPr>
          <w:rFonts w:asciiTheme="majorBidi" w:hAnsiTheme="majorBidi" w:cstheme="majorBidi"/>
          <w:b/>
          <w:sz w:val="24"/>
          <w:szCs w:val="24"/>
          <w:lang w:val="id-ID"/>
        </w:rPr>
        <w:t>Metode P</w:t>
      </w:r>
      <w:r w:rsidR="00D940E3" w:rsidRPr="003834E3">
        <w:rPr>
          <w:rFonts w:asciiTheme="majorBidi" w:hAnsiTheme="majorBidi" w:cstheme="majorBidi"/>
          <w:b/>
          <w:sz w:val="24"/>
          <w:szCs w:val="24"/>
          <w:lang w:val="id-ID"/>
        </w:rPr>
        <w:t>enelitian</w:t>
      </w:r>
    </w:p>
    <w:p w:rsidR="00D940E3" w:rsidRPr="003834E3" w:rsidRDefault="00D940E3" w:rsidP="00115645">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Penulisan ini menggunakan jenis penelitian </w:t>
      </w:r>
      <w:r w:rsidRPr="003834E3">
        <w:rPr>
          <w:rFonts w:asciiTheme="majorBidi" w:hAnsiTheme="majorBidi" w:cstheme="majorBidi"/>
          <w:i/>
          <w:iCs/>
          <w:sz w:val="24"/>
          <w:szCs w:val="24"/>
          <w:lang w:val="id-ID"/>
        </w:rPr>
        <w:t>kualitatif</w:t>
      </w:r>
      <w:r w:rsidRPr="003834E3">
        <w:rPr>
          <w:rFonts w:asciiTheme="majorBidi" w:hAnsiTheme="majorBidi" w:cstheme="majorBidi"/>
          <w:sz w:val="24"/>
          <w:szCs w:val="24"/>
          <w:lang w:val="id-ID"/>
        </w:rPr>
        <w:t xml:space="preserve"> atau Penelitian lapangan. Metode </w:t>
      </w:r>
      <w:r w:rsidRPr="003834E3">
        <w:rPr>
          <w:rFonts w:asciiTheme="majorBidi" w:hAnsiTheme="majorBidi" w:cstheme="majorBidi"/>
          <w:i/>
          <w:iCs/>
          <w:sz w:val="24"/>
          <w:szCs w:val="24"/>
          <w:lang w:val="id-ID"/>
        </w:rPr>
        <w:t>kualitatif</w:t>
      </w:r>
      <w:r w:rsidRPr="003834E3">
        <w:rPr>
          <w:rFonts w:asciiTheme="majorBidi" w:hAnsiTheme="majorBidi" w:cstheme="majorBidi"/>
          <w:sz w:val="24"/>
          <w:szCs w:val="24"/>
          <w:lang w:val="id-ID"/>
        </w:rPr>
        <w:t xml:space="preserve"> digunakan untuk memperoleh data yang sebenarnya atau data yang mendalam dan pasti dari data yang sebenarnya.</w:t>
      </w:r>
      <w:r w:rsidRPr="003834E3">
        <w:rPr>
          <w:rStyle w:val="FootnoteReference"/>
          <w:rFonts w:asciiTheme="majorBidi" w:hAnsiTheme="majorBidi" w:cstheme="majorBidi"/>
          <w:sz w:val="24"/>
          <w:szCs w:val="24"/>
          <w:lang w:val="id-ID"/>
        </w:rPr>
        <w:footnoteReference w:id="6"/>
      </w:r>
      <w:r w:rsidRPr="003834E3">
        <w:rPr>
          <w:rFonts w:asciiTheme="majorBidi" w:hAnsiTheme="majorBidi" w:cstheme="majorBidi"/>
          <w:sz w:val="24"/>
          <w:szCs w:val="24"/>
          <w:lang w:val="id-ID"/>
        </w:rPr>
        <w:t xml:space="preserve"> </w:t>
      </w:r>
      <w:r w:rsidR="00412B64" w:rsidRPr="003834E3">
        <w:rPr>
          <w:rFonts w:asciiTheme="majorBidi" w:hAnsiTheme="majorBidi" w:cstheme="majorBidi"/>
          <w:sz w:val="24"/>
          <w:szCs w:val="24"/>
          <w:lang w:val="id-ID"/>
        </w:rPr>
        <w:t xml:space="preserve"> Dengan kata lain, penelitian</w:t>
      </w:r>
      <w:r w:rsidRPr="003834E3">
        <w:rPr>
          <w:rFonts w:asciiTheme="majorBidi" w:hAnsiTheme="majorBidi" w:cstheme="majorBidi"/>
          <w:sz w:val="24"/>
          <w:szCs w:val="24"/>
        </w:rPr>
        <w:t xml:space="preserve"> yang dilakukan dengan cara terjun langsung ke daerah objek penelitian, untuk memperoleh data nyata yang berkaitan dengan hukum menghadiri </w:t>
      </w:r>
      <w:r w:rsidRPr="003834E3">
        <w:rPr>
          <w:rFonts w:asciiTheme="majorBidi" w:hAnsiTheme="majorBidi" w:cstheme="majorBidi"/>
          <w:i/>
          <w:sz w:val="24"/>
          <w:szCs w:val="24"/>
        </w:rPr>
        <w:t>walimatul ‘Urs</w:t>
      </w:r>
      <w:r w:rsidRPr="003834E3">
        <w:rPr>
          <w:rFonts w:asciiTheme="majorBidi" w:hAnsiTheme="majorBidi" w:cstheme="majorBidi"/>
          <w:sz w:val="24"/>
          <w:szCs w:val="24"/>
        </w:rPr>
        <w:t xml:space="preserve"> yang menampilkan </w:t>
      </w:r>
      <w:r w:rsidRPr="003834E3">
        <w:rPr>
          <w:rFonts w:asciiTheme="majorBidi" w:hAnsiTheme="majorBidi" w:cstheme="majorBidi"/>
          <w:i/>
          <w:sz w:val="24"/>
          <w:szCs w:val="24"/>
        </w:rPr>
        <w:t>keyboard</w:t>
      </w:r>
      <w:r w:rsidRPr="003834E3">
        <w:rPr>
          <w:rFonts w:asciiTheme="majorBidi" w:hAnsiTheme="majorBidi" w:cstheme="majorBidi"/>
          <w:sz w:val="24"/>
          <w:szCs w:val="24"/>
        </w:rPr>
        <w:t xml:space="preserve"> porno.</w:t>
      </w:r>
    </w:p>
    <w:p w:rsidR="008D7BA2" w:rsidRPr="00115645" w:rsidRDefault="00412B64" w:rsidP="00115645">
      <w:pPr>
        <w:spacing w:before="240" w:after="0" w:line="360" w:lineRule="auto"/>
        <w:ind w:firstLine="720"/>
        <w:jc w:val="both"/>
        <w:rPr>
          <w:rFonts w:asciiTheme="majorBidi" w:hAnsiTheme="majorBidi" w:cstheme="majorBidi"/>
          <w:sz w:val="24"/>
          <w:szCs w:val="24"/>
        </w:rPr>
      </w:pPr>
      <w:r w:rsidRPr="003834E3">
        <w:rPr>
          <w:rFonts w:asciiTheme="majorBidi" w:hAnsiTheme="majorBidi" w:cstheme="majorBidi"/>
          <w:sz w:val="24"/>
          <w:szCs w:val="24"/>
          <w:lang w:val="id-ID"/>
        </w:rPr>
        <w:t>penelitian ini juga menggunakan</w:t>
      </w:r>
      <w:r w:rsidR="00D940E3" w:rsidRPr="003834E3">
        <w:rPr>
          <w:rFonts w:asciiTheme="majorBidi" w:hAnsiTheme="majorBidi" w:cstheme="majorBidi"/>
          <w:sz w:val="24"/>
          <w:szCs w:val="24"/>
          <w:lang w:val="id-ID"/>
        </w:rPr>
        <w:t xml:space="preserve"> </w:t>
      </w:r>
      <w:r w:rsidR="00D940E3" w:rsidRPr="003834E3">
        <w:rPr>
          <w:rFonts w:asciiTheme="majorBidi" w:hAnsiTheme="majorBidi" w:cstheme="majorBidi"/>
          <w:i/>
          <w:sz w:val="24"/>
          <w:szCs w:val="24"/>
          <w:lang w:val="id-ID"/>
        </w:rPr>
        <w:t xml:space="preserve">deskriptif analitis </w:t>
      </w:r>
      <w:r w:rsidRPr="003834E3">
        <w:rPr>
          <w:rFonts w:asciiTheme="majorBidi" w:hAnsiTheme="majorBidi" w:cstheme="majorBidi"/>
          <w:sz w:val="24"/>
          <w:szCs w:val="24"/>
          <w:lang w:val="id-ID"/>
        </w:rPr>
        <w:t xml:space="preserve">yaitu metode yang </w:t>
      </w:r>
      <w:r w:rsidR="00D940E3" w:rsidRPr="003834E3">
        <w:rPr>
          <w:rFonts w:asciiTheme="majorBidi" w:hAnsiTheme="majorBidi" w:cstheme="majorBidi"/>
          <w:sz w:val="24"/>
          <w:szCs w:val="24"/>
          <w:lang w:val="id-ID"/>
        </w:rPr>
        <w:t>meneliti status sekelomp</w:t>
      </w:r>
      <w:r w:rsidRPr="003834E3">
        <w:rPr>
          <w:rFonts w:asciiTheme="majorBidi" w:hAnsiTheme="majorBidi" w:cstheme="majorBidi"/>
          <w:sz w:val="24"/>
          <w:szCs w:val="24"/>
          <w:lang w:val="id-ID"/>
        </w:rPr>
        <w:t xml:space="preserve">ok manusia, objek, </w:t>
      </w:r>
      <w:r w:rsidR="00D940E3" w:rsidRPr="003834E3">
        <w:rPr>
          <w:rFonts w:asciiTheme="majorBidi" w:hAnsiTheme="majorBidi" w:cstheme="majorBidi"/>
          <w:sz w:val="24"/>
          <w:szCs w:val="24"/>
          <w:lang w:val="id-ID"/>
        </w:rPr>
        <w:t>kondisi, suatu sistem pemikiran atau peristiwa</w:t>
      </w:r>
      <w:r w:rsidRPr="003834E3">
        <w:rPr>
          <w:rFonts w:asciiTheme="majorBidi" w:hAnsiTheme="majorBidi" w:cstheme="majorBidi"/>
          <w:sz w:val="24"/>
          <w:szCs w:val="24"/>
          <w:lang w:val="id-ID"/>
        </w:rPr>
        <w:t xml:space="preserve"> yang terjadi pada masa sekarang yang bertujuan</w:t>
      </w:r>
      <w:r w:rsidR="00D940E3" w:rsidRPr="003834E3">
        <w:rPr>
          <w:rFonts w:asciiTheme="majorBidi" w:hAnsiTheme="majorBidi" w:cstheme="majorBidi"/>
          <w:sz w:val="24"/>
          <w:szCs w:val="24"/>
          <w:lang w:val="id-ID"/>
        </w:rPr>
        <w:t xml:space="preserve"> untuk membuat deskripsi, gambaran secara sistematis, faktual </w:t>
      </w:r>
      <w:r w:rsidRPr="003834E3">
        <w:rPr>
          <w:rFonts w:asciiTheme="majorBidi" w:hAnsiTheme="majorBidi" w:cstheme="majorBidi"/>
          <w:sz w:val="24"/>
          <w:szCs w:val="24"/>
          <w:lang w:val="id-ID"/>
        </w:rPr>
        <w:t xml:space="preserve">dan akurat mengenai fakta dan fenomena </w:t>
      </w:r>
      <w:r w:rsidR="00D940E3" w:rsidRPr="003834E3">
        <w:rPr>
          <w:rFonts w:asciiTheme="majorBidi" w:hAnsiTheme="majorBidi" w:cstheme="majorBidi"/>
          <w:sz w:val="24"/>
          <w:szCs w:val="24"/>
          <w:lang w:val="id-ID"/>
        </w:rPr>
        <w:t>yang</w:t>
      </w:r>
      <w:r w:rsidRPr="003834E3">
        <w:rPr>
          <w:rFonts w:asciiTheme="majorBidi" w:hAnsiTheme="majorBidi" w:cstheme="majorBidi"/>
          <w:sz w:val="24"/>
          <w:szCs w:val="24"/>
          <w:lang w:val="id-ID"/>
        </w:rPr>
        <w:t xml:space="preserve"> sedang</w:t>
      </w:r>
      <w:r w:rsidR="00D940E3" w:rsidRPr="003834E3">
        <w:rPr>
          <w:rFonts w:asciiTheme="majorBidi" w:hAnsiTheme="majorBidi" w:cstheme="majorBidi"/>
          <w:sz w:val="24"/>
          <w:szCs w:val="24"/>
          <w:lang w:val="id-ID"/>
        </w:rPr>
        <w:t xml:space="preserve"> diselidiki.</w:t>
      </w:r>
      <w:r w:rsidR="00D940E3" w:rsidRPr="003834E3">
        <w:rPr>
          <w:rStyle w:val="FootnoteReference"/>
          <w:rFonts w:asciiTheme="majorBidi" w:hAnsiTheme="majorBidi" w:cstheme="majorBidi"/>
          <w:sz w:val="24"/>
          <w:szCs w:val="24"/>
        </w:rPr>
        <w:footnoteReference w:id="7"/>
      </w:r>
      <w:r w:rsidR="00D940E3" w:rsidRPr="003834E3">
        <w:rPr>
          <w:rFonts w:asciiTheme="majorBidi" w:hAnsiTheme="majorBidi" w:cstheme="majorBidi"/>
          <w:sz w:val="24"/>
          <w:szCs w:val="24"/>
          <w:lang w:val="id-ID"/>
        </w:rPr>
        <w:t xml:space="preserve"> </w:t>
      </w:r>
      <w:r w:rsidR="00D940E3" w:rsidRPr="003834E3">
        <w:rPr>
          <w:rFonts w:asciiTheme="majorBidi" w:hAnsiTheme="majorBidi" w:cstheme="majorBidi"/>
          <w:sz w:val="24"/>
          <w:szCs w:val="24"/>
        </w:rPr>
        <w:t xml:space="preserve">Pendekatan yang digunakan adalah pendekatan sosiologi </w:t>
      </w:r>
      <w:r w:rsidR="0035327E" w:rsidRPr="003834E3">
        <w:rPr>
          <w:rFonts w:asciiTheme="majorBidi" w:hAnsiTheme="majorBidi" w:cstheme="majorBidi"/>
          <w:sz w:val="24"/>
          <w:szCs w:val="24"/>
        </w:rPr>
        <w:t>h</w:t>
      </w:r>
      <w:r w:rsidR="0035327E" w:rsidRPr="003834E3">
        <w:rPr>
          <w:rFonts w:asciiTheme="majorBidi" w:hAnsiTheme="majorBidi" w:cstheme="majorBidi"/>
          <w:sz w:val="24"/>
          <w:szCs w:val="24"/>
          <w:lang w:val="id-ID"/>
        </w:rPr>
        <w:t>u</w:t>
      </w:r>
      <w:r w:rsidR="008A5783" w:rsidRPr="003834E3">
        <w:rPr>
          <w:rFonts w:asciiTheme="majorBidi" w:hAnsiTheme="majorBidi" w:cstheme="majorBidi"/>
          <w:sz w:val="24"/>
          <w:szCs w:val="24"/>
        </w:rPr>
        <w:t>kum</w:t>
      </w:r>
      <w:r w:rsidR="008A5783" w:rsidRPr="003834E3">
        <w:rPr>
          <w:rFonts w:asciiTheme="majorBidi" w:hAnsiTheme="majorBidi" w:cstheme="majorBidi"/>
          <w:sz w:val="24"/>
          <w:szCs w:val="24"/>
          <w:lang w:val="id-ID"/>
        </w:rPr>
        <w:t xml:space="preserve"> karena mengkaji antara hubungan hukum dan masyarakat. </w:t>
      </w:r>
      <w:r w:rsidR="008A5783" w:rsidRPr="003834E3">
        <w:rPr>
          <w:rFonts w:asciiTheme="majorBidi" w:hAnsiTheme="majorBidi" w:cstheme="majorBidi"/>
          <w:sz w:val="24"/>
          <w:szCs w:val="24"/>
          <w:lang w:val="id-ID"/>
        </w:rPr>
        <w:lastRenderedPageBreak/>
        <w:t xml:space="preserve">Dan </w:t>
      </w:r>
      <w:r w:rsidR="008A5783" w:rsidRPr="003834E3">
        <w:rPr>
          <w:rFonts w:asciiTheme="majorBidi" w:hAnsiTheme="majorBidi" w:cstheme="majorBidi"/>
          <w:sz w:val="24"/>
          <w:szCs w:val="24"/>
        </w:rPr>
        <w:t xml:space="preserve">Penelitian ini mengambil lokasi di </w:t>
      </w:r>
      <w:r w:rsidR="008A5783" w:rsidRPr="003834E3">
        <w:rPr>
          <w:rFonts w:asciiTheme="majorBidi" w:hAnsiTheme="majorBidi" w:cstheme="majorBidi"/>
          <w:sz w:val="24"/>
          <w:szCs w:val="24"/>
          <w:lang w:bidi="ar-EG"/>
        </w:rPr>
        <w:t>Desa Saentis Kecamatan Percut Sei Tuan</w:t>
      </w:r>
      <w:r w:rsidR="0035327E" w:rsidRPr="003834E3">
        <w:rPr>
          <w:rFonts w:asciiTheme="majorBidi" w:hAnsiTheme="majorBidi" w:cstheme="majorBidi"/>
          <w:sz w:val="24"/>
          <w:szCs w:val="24"/>
          <w:shd w:val="clear" w:color="auto" w:fill="FFFFFF"/>
        </w:rPr>
        <w:t>,</w:t>
      </w:r>
      <w:r w:rsidR="0035327E" w:rsidRPr="003834E3">
        <w:rPr>
          <w:rFonts w:asciiTheme="majorBidi" w:hAnsiTheme="majorBidi" w:cstheme="majorBidi"/>
          <w:sz w:val="24"/>
          <w:szCs w:val="24"/>
          <w:shd w:val="clear" w:color="auto" w:fill="FFFFFF"/>
          <w:lang w:val="id-ID"/>
        </w:rPr>
        <w:t xml:space="preserve"> </w:t>
      </w:r>
      <w:r w:rsidR="008A5783" w:rsidRPr="003834E3">
        <w:rPr>
          <w:rFonts w:asciiTheme="majorBidi" w:hAnsiTheme="majorBidi" w:cstheme="majorBidi"/>
          <w:sz w:val="24"/>
          <w:szCs w:val="24"/>
        </w:rPr>
        <w:t>yang dipilih berdasarkan pertimbangan-pertimbangan tertentu</w:t>
      </w:r>
      <w:r w:rsidR="008A5783" w:rsidRPr="003834E3">
        <w:rPr>
          <w:rFonts w:asciiTheme="majorBidi" w:hAnsiTheme="majorBidi" w:cstheme="majorBidi"/>
          <w:sz w:val="24"/>
          <w:szCs w:val="24"/>
          <w:lang w:val="id-ID"/>
        </w:rPr>
        <w:t>.</w:t>
      </w:r>
      <w:r w:rsidR="008A5783" w:rsidRPr="003834E3">
        <w:rPr>
          <w:rFonts w:asciiTheme="majorBidi" w:hAnsiTheme="majorBidi" w:cstheme="majorBidi"/>
          <w:sz w:val="24"/>
          <w:szCs w:val="24"/>
        </w:rPr>
        <w:tab/>
      </w:r>
    </w:p>
    <w:p w:rsidR="00C65822" w:rsidRPr="003834E3" w:rsidRDefault="00C65822" w:rsidP="00115645">
      <w:pPr>
        <w:pStyle w:val="ListParagraph"/>
        <w:widowControl w:val="0"/>
        <w:autoSpaceDE w:val="0"/>
        <w:autoSpaceDN w:val="0"/>
        <w:spacing w:before="240" w:after="0" w:line="360" w:lineRule="auto"/>
        <w:ind w:left="0" w:right="4"/>
        <w:contextualSpacing w:val="0"/>
        <w:jc w:val="both"/>
        <w:rPr>
          <w:rFonts w:asciiTheme="majorBidi" w:hAnsiTheme="majorBidi" w:cstheme="majorBidi"/>
          <w:b/>
          <w:sz w:val="24"/>
          <w:szCs w:val="24"/>
        </w:rPr>
      </w:pPr>
      <w:r w:rsidRPr="003834E3">
        <w:rPr>
          <w:rFonts w:asciiTheme="majorBidi" w:hAnsiTheme="majorBidi" w:cstheme="majorBidi"/>
          <w:b/>
          <w:spacing w:val="-4"/>
          <w:sz w:val="24"/>
          <w:szCs w:val="24"/>
        </w:rPr>
        <w:t>Defenisi Tentang</w:t>
      </w:r>
      <w:r w:rsidRPr="003834E3">
        <w:rPr>
          <w:rFonts w:asciiTheme="majorBidi" w:hAnsiTheme="majorBidi" w:cstheme="majorBidi"/>
          <w:b/>
          <w:spacing w:val="-4"/>
          <w:sz w:val="24"/>
          <w:szCs w:val="24"/>
          <w:lang w:val="id-ID"/>
        </w:rPr>
        <w:t xml:space="preserve"> </w:t>
      </w:r>
      <w:r w:rsidRPr="003834E3">
        <w:rPr>
          <w:rFonts w:asciiTheme="majorBidi" w:hAnsiTheme="majorBidi" w:cstheme="majorBidi"/>
          <w:b/>
          <w:sz w:val="24"/>
          <w:szCs w:val="24"/>
        </w:rPr>
        <w:t>Walimatul ‘Urs</w:t>
      </w:r>
    </w:p>
    <w:p w:rsidR="00C65822" w:rsidRPr="003834E3" w:rsidRDefault="00C65822" w:rsidP="00115645">
      <w:pPr>
        <w:pStyle w:val="ListParagraph"/>
        <w:widowControl w:val="0"/>
        <w:numPr>
          <w:ilvl w:val="1"/>
          <w:numId w:val="3"/>
        </w:numPr>
        <w:autoSpaceDE w:val="0"/>
        <w:autoSpaceDN w:val="0"/>
        <w:spacing w:after="0" w:line="360" w:lineRule="auto"/>
        <w:ind w:left="567" w:right="4" w:hanging="283"/>
        <w:contextualSpacing w:val="0"/>
        <w:jc w:val="both"/>
        <w:rPr>
          <w:rFonts w:asciiTheme="majorBidi" w:hAnsiTheme="majorBidi" w:cstheme="majorBidi"/>
          <w:bCs/>
          <w:sz w:val="24"/>
          <w:szCs w:val="24"/>
        </w:rPr>
      </w:pPr>
      <w:r w:rsidRPr="003834E3">
        <w:rPr>
          <w:rFonts w:asciiTheme="majorBidi" w:hAnsiTheme="majorBidi" w:cstheme="majorBidi"/>
          <w:bCs/>
          <w:sz w:val="24"/>
          <w:szCs w:val="24"/>
        </w:rPr>
        <w:t>Pengertian</w:t>
      </w:r>
      <w:r w:rsidRPr="003834E3">
        <w:rPr>
          <w:rFonts w:asciiTheme="majorBidi" w:hAnsiTheme="majorBidi" w:cstheme="majorBidi"/>
          <w:bCs/>
          <w:sz w:val="24"/>
          <w:szCs w:val="24"/>
          <w:lang w:val="id-ID"/>
        </w:rPr>
        <w:t xml:space="preserve"> </w:t>
      </w:r>
      <w:r w:rsidRPr="003834E3">
        <w:rPr>
          <w:rFonts w:asciiTheme="majorBidi" w:hAnsiTheme="majorBidi" w:cstheme="majorBidi"/>
          <w:bCs/>
          <w:sz w:val="24"/>
          <w:szCs w:val="24"/>
        </w:rPr>
        <w:t>Walimatul ‘Urs</w:t>
      </w:r>
    </w:p>
    <w:p w:rsidR="00C65822" w:rsidRPr="003834E3" w:rsidRDefault="00C65822" w:rsidP="003834E3">
      <w:pPr>
        <w:pStyle w:val="BodyText"/>
        <w:spacing w:line="360" w:lineRule="auto"/>
        <w:ind w:right="4" w:firstLine="567"/>
        <w:jc w:val="both"/>
        <w:rPr>
          <w:rFonts w:asciiTheme="majorBidi" w:hAnsiTheme="majorBidi" w:cstheme="majorBidi"/>
          <w:lang w:val="id-ID"/>
        </w:rPr>
      </w:pPr>
      <w:r w:rsidRPr="003834E3">
        <w:rPr>
          <w:rFonts w:asciiTheme="majorBidi" w:hAnsiTheme="majorBidi" w:cstheme="majorBidi"/>
        </w:rPr>
        <w:t xml:space="preserve">Pesta </w:t>
      </w:r>
      <w:r w:rsidR="000C12B5" w:rsidRPr="003834E3">
        <w:rPr>
          <w:rFonts w:asciiTheme="majorBidi" w:hAnsiTheme="majorBidi" w:cstheme="majorBidi"/>
          <w:lang w:val="id-ID"/>
        </w:rPr>
        <w:t xml:space="preserve">atau acara </w:t>
      </w:r>
      <w:r w:rsidR="000C12B5" w:rsidRPr="003834E3">
        <w:rPr>
          <w:rFonts w:asciiTheme="majorBidi" w:hAnsiTheme="majorBidi" w:cstheme="majorBidi"/>
        </w:rPr>
        <w:t>perkawinan</w:t>
      </w:r>
      <w:r w:rsidR="000C12B5" w:rsidRPr="003834E3">
        <w:rPr>
          <w:rFonts w:asciiTheme="majorBidi" w:hAnsiTheme="majorBidi" w:cstheme="majorBidi"/>
          <w:lang w:val="id-ID"/>
        </w:rPr>
        <w:t xml:space="preserve"> </w:t>
      </w:r>
      <w:r w:rsidRPr="003834E3">
        <w:rPr>
          <w:rFonts w:asciiTheme="majorBidi" w:hAnsiTheme="majorBidi" w:cstheme="majorBidi"/>
        </w:rPr>
        <w:t xml:space="preserve">yang disebut juga </w:t>
      </w:r>
      <w:r w:rsidRPr="003834E3">
        <w:rPr>
          <w:rFonts w:asciiTheme="majorBidi" w:hAnsiTheme="majorBidi" w:cstheme="majorBidi"/>
          <w:i/>
        </w:rPr>
        <w:t xml:space="preserve">Walimatul </w:t>
      </w:r>
      <w:proofErr w:type="gramStart"/>
      <w:r w:rsidRPr="003834E3">
        <w:rPr>
          <w:rFonts w:asciiTheme="majorBidi" w:hAnsiTheme="majorBidi" w:cstheme="majorBidi"/>
          <w:i/>
        </w:rPr>
        <w:t>‘Urs</w:t>
      </w:r>
      <w:r w:rsidR="000C12B5" w:rsidRPr="003834E3">
        <w:rPr>
          <w:rFonts w:asciiTheme="majorBidi" w:hAnsiTheme="majorBidi" w:cstheme="majorBidi"/>
          <w:i/>
          <w:lang w:val="id-ID"/>
        </w:rPr>
        <w:t xml:space="preserve">  </w:t>
      </w:r>
      <w:r w:rsidR="000C12B5" w:rsidRPr="003834E3">
        <w:rPr>
          <w:rFonts w:asciiTheme="majorBidi" w:hAnsiTheme="majorBidi" w:cstheme="majorBidi"/>
          <w:iCs/>
          <w:lang w:val="id-ID"/>
        </w:rPr>
        <w:t>yang</w:t>
      </w:r>
      <w:proofErr w:type="gramEnd"/>
      <w:r w:rsidR="000C12B5" w:rsidRPr="003834E3">
        <w:rPr>
          <w:rFonts w:asciiTheme="majorBidi" w:hAnsiTheme="majorBidi" w:cstheme="majorBidi"/>
          <w:lang w:val="id-ID"/>
        </w:rPr>
        <w:t xml:space="preserve"> </w:t>
      </w:r>
      <w:r w:rsidRPr="003834E3">
        <w:rPr>
          <w:rFonts w:asciiTheme="majorBidi" w:hAnsiTheme="majorBidi" w:cstheme="majorBidi"/>
        </w:rPr>
        <w:t>berasal dari kata</w:t>
      </w:r>
      <w:r w:rsidRPr="003834E3">
        <w:rPr>
          <w:rFonts w:asciiTheme="majorBidi" w:hAnsiTheme="majorBidi" w:cstheme="majorBidi"/>
          <w:lang w:val="id-ID"/>
        </w:rPr>
        <w:t xml:space="preserve"> </w:t>
      </w:r>
      <w:r w:rsidRPr="003834E3">
        <w:rPr>
          <w:rFonts w:asciiTheme="majorBidi" w:hAnsiTheme="majorBidi" w:cstheme="majorBidi"/>
          <w:spacing w:val="-29"/>
          <w:rtl/>
        </w:rPr>
        <w:t>وَﻟَﻢَ</w:t>
      </w:r>
      <w:r w:rsidRPr="003834E3">
        <w:rPr>
          <w:rFonts w:asciiTheme="majorBidi" w:hAnsiTheme="majorBidi" w:cstheme="majorBidi"/>
        </w:rPr>
        <w:t>,</w:t>
      </w:r>
      <w:r w:rsidRPr="003834E3">
        <w:rPr>
          <w:rFonts w:asciiTheme="majorBidi" w:hAnsiTheme="majorBidi" w:cstheme="majorBidi"/>
          <w:lang w:val="id-ID"/>
        </w:rPr>
        <w:t xml:space="preserve"> </w:t>
      </w:r>
      <w:r w:rsidRPr="003834E3">
        <w:rPr>
          <w:rFonts w:asciiTheme="majorBidi" w:hAnsiTheme="majorBidi" w:cstheme="majorBidi"/>
        </w:rPr>
        <w:t xml:space="preserve">yang berarti mengumpulkan. </w:t>
      </w:r>
      <w:r w:rsidR="000C12B5" w:rsidRPr="003834E3">
        <w:rPr>
          <w:rFonts w:asciiTheme="majorBidi" w:hAnsiTheme="majorBidi" w:cstheme="majorBidi"/>
          <w:lang w:val="id-ID"/>
        </w:rPr>
        <w:t xml:space="preserve">Adapun </w:t>
      </w:r>
      <w:r w:rsidRPr="003834E3">
        <w:rPr>
          <w:rFonts w:asciiTheme="majorBidi" w:hAnsiTheme="majorBidi" w:cstheme="majorBidi"/>
        </w:rPr>
        <w:t>Tujuan dilaksanakannya</w:t>
      </w:r>
      <w:r w:rsidRPr="003834E3">
        <w:rPr>
          <w:rFonts w:asciiTheme="majorBidi" w:hAnsiTheme="majorBidi" w:cstheme="majorBidi"/>
          <w:lang w:val="id-ID"/>
        </w:rPr>
        <w:t xml:space="preserve"> </w:t>
      </w:r>
      <w:r w:rsidRPr="003834E3">
        <w:rPr>
          <w:rFonts w:asciiTheme="majorBidi" w:hAnsiTheme="majorBidi" w:cstheme="majorBidi"/>
          <w:i/>
        </w:rPr>
        <w:t xml:space="preserve">Walimatul ‘Urs </w:t>
      </w:r>
      <w:r w:rsidRPr="003834E3">
        <w:rPr>
          <w:rFonts w:asciiTheme="majorBidi" w:hAnsiTheme="majorBidi" w:cstheme="majorBidi"/>
        </w:rPr>
        <w:t xml:space="preserve"> tersebut untuk memberikan do’a restu kepada kedua mempelai </w:t>
      </w:r>
      <w:r w:rsidR="000C12B5" w:rsidRPr="003834E3">
        <w:rPr>
          <w:rFonts w:asciiTheme="majorBidi" w:hAnsiTheme="majorBidi" w:cstheme="majorBidi"/>
          <w:lang w:val="id-ID"/>
        </w:rPr>
        <w:t xml:space="preserve">atau pasangan </w:t>
      </w:r>
      <w:r w:rsidR="000C12B5" w:rsidRPr="003834E3">
        <w:rPr>
          <w:rFonts w:asciiTheme="majorBidi" w:hAnsiTheme="majorBidi" w:cstheme="majorBidi"/>
        </w:rPr>
        <w:t xml:space="preserve">yang sudah melaksanakan </w:t>
      </w:r>
      <w:r w:rsidRPr="003834E3">
        <w:rPr>
          <w:rFonts w:asciiTheme="majorBidi" w:hAnsiTheme="majorBidi" w:cstheme="majorBidi"/>
        </w:rPr>
        <w:t xml:space="preserve"> nikah.</w:t>
      </w:r>
      <w:r w:rsidRPr="003834E3">
        <w:rPr>
          <w:rStyle w:val="FootnoteReference"/>
          <w:rFonts w:asciiTheme="majorBidi" w:hAnsiTheme="majorBidi" w:cstheme="majorBidi"/>
        </w:rPr>
        <w:footnoteReference w:id="8"/>
      </w:r>
      <w:r w:rsidR="000C12B5" w:rsidRPr="003834E3">
        <w:rPr>
          <w:rFonts w:asciiTheme="majorBidi" w:hAnsiTheme="majorBidi" w:cstheme="majorBidi"/>
          <w:lang w:val="id-ID"/>
        </w:rPr>
        <w:t xml:space="preserve"> </w:t>
      </w:r>
      <w:r w:rsidR="00FE6865" w:rsidRPr="003834E3">
        <w:rPr>
          <w:rFonts w:asciiTheme="majorBidi" w:hAnsiTheme="majorBidi" w:cstheme="majorBidi"/>
          <w:lang w:val="id-ID"/>
        </w:rPr>
        <w:t>Defenisi walim</w:t>
      </w:r>
      <w:r w:rsidR="000C12B5" w:rsidRPr="003834E3">
        <w:rPr>
          <w:rFonts w:asciiTheme="majorBidi" w:hAnsiTheme="majorBidi" w:cstheme="majorBidi"/>
          <w:lang w:val="id-ID"/>
        </w:rPr>
        <w:t xml:space="preserve">ah </w:t>
      </w:r>
      <w:r w:rsidRPr="003834E3">
        <w:rPr>
          <w:rFonts w:asciiTheme="majorBidi" w:hAnsiTheme="majorBidi" w:cstheme="majorBidi"/>
          <w:lang w:val="id-ID"/>
        </w:rPr>
        <w:t xml:space="preserve">dalam buku Kifayatul Akhyar ialah </w:t>
      </w:r>
      <w:r w:rsidR="00CE1A9E" w:rsidRPr="003834E3">
        <w:rPr>
          <w:rFonts w:asciiTheme="majorBidi" w:hAnsiTheme="majorBidi" w:cstheme="majorBidi"/>
          <w:lang w:val="id-ID"/>
        </w:rPr>
        <w:t>“</w:t>
      </w:r>
      <w:r w:rsidRPr="003834E3">
        <w:rPr>
          <w:rFonts w:asciiTheme="majorBidi" w:hAnsiTheme="majorBidi" w:cstheme="majorBidi"/>
          <w:lang w:val="id-ID"/>
        </w:rPr>
        <w:t>makanan dalam perkawinan, berasal (pecahan) dari kata walim, yaitu mengumpulkan, karena suami-istri berkumpul. Imam Syafi’i dan sahabat-sahabatnya berkata bahwa walimah itu berlaku pada setiap undangan yang diadakan karena kegembiraan yang terjadi seperti nikah, sunatan maupun lainnya.</w:t>
      </w:r>
      <w:r w:rsidR="00CE1A9E" w:rsidRPr="003834E3">
        <w:rPr>
          <w:rStyle w:val="FootnoteReference"/>
          <w:rFonts w:asciiTheme="majorBidi" w:hAnsiTheme="majorBidi" w:cstheme="majorBidi"/>
          <w:lang w:val="id-ID"/>
        </w:rPr>
        <w:t>”</w:t>
      </w:r>
      <w:r w:rsidRPr="003834E3">
        <w:rPr>
          <w:rStyle w:val="FootnoteReference"/>
          <w:rFonts w:asciiTheme="majorBidi" w:hAnsiTheme="majorBidi" w:cstheme="majorBidi"/>
        </w:rPr>
        <w:footnoteReference w:id="9"/>
      </w:r>
    </w:p>
    <w:p w:rsidR="00C65822" w:rsidRPr="003834E3" w:rsidRDefault="000C12B5" w:rsidP="003834E3">
      <w:pPr>
        <w:pStyle w:val="BodyText"/>
        <w:spacing w:line="360" w:lineRule="auto"/>
        <w:ind w:right="4" w:firstLine="567"/>
        <w:jc w:val="both"/>
        <w:rPr>
          <w:rFonts w:asciiTheme="majorBidi" w:hAnsiTheme="majorBidi" w:cstheme="majorBidi"/>
        </w:rPr>
      </w:pPr>
      <w:r w:rsidRPr="003834E3">
        <w:rPr>
          <w:rFonts w:asciiTheme="majorBidi" w:hAnsiTheme="majorBidi" w:cstheme="majorBidi"/>
          <w:lang w:val="id-ID"/>
        </w:rPr>
        <w:t xml:space="preserve">Dalam </w:t>
      </w:r>
      <w:r w:rsidR="00C65822" w:rsidRPr="003834E3">
        <w:rPr>
          <w:rFonts w:asciiTheme="majorBidi" w:hAnsiTheme="majorBidi" w:cstheme="majorBidi"/>
          <w:lang w:val="id-ID"/>
        </w:rPr>
        <w:t xml:space="preserve">buku </w:t>
      </w:r>
      <w:r w:rsidR="00C65822" w:rsidRPr="003834E3">
        <w:rPr>
          <w:rFonts w:asciiTheme="majorBidi" w:hAnsiTheme="majorBidi" w:cstheme="majorBidi"/>
          <w:i/>
          <w:lang w:val="id-ID"/>
        </w:rPr>
        <w:t xml:space="preserve">Ensiklopedi Hukum Islam, </w:t>
      </w:r>
      <w:r w:rsidR="00C65822" w:rsidRPr="003834E3">
        <w:rPr>
          <w:rFonts w:asciiTheme="majorBidi" w:hAnsiTheme="majorBidi" w:cstheme="majorBidi"/>
          <w:lang w:val="id-ID"/>
        </w:rPr>
        <w:t xml:space="preserve">dijelaskan bahwa </w:t>
      </w:r>
      <w:r w:rsidR="00C65822" w:rsidRPr="003834E3">
        <w:rPr>
          <w:rFonts w:asciiTheme="majorBidi" w:hAnsiTheme="majorBidi" w:cstheme="majorBidi"/>
          <w:i/>
          <w:lang w:val="id-ID"/>
        </w:rPr>
        <w:t xml:space="preserve">al-Walimah </w:t>
      </w:r>
      <w:r w:rsidR="00934CF9" w:rsidRPr="003834E3">
        <w:rPr>
          <w:rFonts w:asciiTheme="majorBidi" w:hAnsiTheme="majorBidi" w:cstheme="majorBidi"/>
          <w:lang w:val="id-ID"/>
        </w:rPr>
        <w:t>memiliki makna berkumpul, sebab mereka berdua disatukan</w:t>
      </w:r>
      <w:r w:rsidR="00C65822" w:rsidRPr="003834E3">
        <w:rPr>
          <w:rFonts w:asciiTheme="majorBidi" w:hAnsiTheme="majorBidi" w:cstheme="majorBidi"/>
          <w:lang w:val="id-ID"/>
        </w:rPr>
        <w:t xml:space="preserve">, dan </w:t>
      </w:r>
      <w:r w:rsidR="00C65822" w:rsidRPr="003834E3">
        <w:rPr>
          <w:rFonts w:asciiTheme="majorBidi" w:hAnsiTheme="majorBidi" w:cstheme="majorBidi"/>
          <w:i/>
          <w:lang w:val="id-ID"/>
        </w:rPr>
        <w:t xml:space="preserve">al-’Urs </w:t>
      </w:r>
      <w:r w:rsidR="00C65822" w:rsidRPr="003834E3">
        <w:rPr>
          <w:rFonts w:asciiTheme="majorBidi" w:hAnsiTheme="majorBidi" w:cstheme="majorBidi"/>
          <w:lang w:val="id-ID"/>
        </w:rPr>
        <w:t>diartikan se</w:t>
      </w:r>
      <w:r w:rsidR="00934CF9" w:rsidRPr="003834E3">
        <w:rPr>
          <w:rFonts w:asciiTheme="majorBidi" w:hAnsiTheme="majorBidi" w:cstheme="majorBidi"/>
          <w:lang w:val="id-ID"/>
        </w:rPr>
        <w:t>bagai pernikahan</w:t>
      </w:r>
      <w:r w:rsidR="00C65822" w:rsidRPr="003834E3">
        <w:rPr>
          <w:rFonts w:asciiTheme="majorBidi" w:hAnsiTheme="majorBidi" w:cstheme="majorBidi"/>
          <w:lang w:val="id-ID"/>
        </w:rPr>
        <w:t xml:space="preserve">. </w:t>
      </w:r>
      <w:r w:rsidRPr="003834E3">
        <w:rPr>
          <w:rFonts w:asciiTheme="majorBidi" w:hAnsiTheme="majorBidi" w:cstheme="majorBidi"/>
          <w:lang w:val="id-ID"/>
        </w:rPr>
        <w:t xml:space="preserve">Kata </w:t>
      </w:r>
      <w:r w:rsidR="00C65822" w:rsidRPr="003834E3">
        <w:rPr>
          <w:rFonts w:asciiTheme="majorBidi" w:hAnsiTheme="majorBidi" w:cstheme="majorBidi"/>
          <w:i/>
        </w:rPr>
        <w:t>Walimah</w:t>
      </w:r>
      <w:r w:rsidR="00D0776C" w:rsidRPr="003834E3">
        <w:rPr>
          <w:rFonts w:asciiTheme="majorBidi" w:hAnsiTheme="majorBidi" w:cstheme="majorBidi"/>
        </w:rPr>
        <w:t xml:space="preserve"> </w:t>
      </w:r>
      <w:r w:rsidR="00934CF9" w:rsidRPr="003834E3">
        <w:rPr>
          <w:rFonts w:asciiTheme="majorBidi" w:hAnsiTheme="majorBidi" w:cstheme="majorBidi"/>
          <w:lang w:val="id-ID"/>
        </w:rPr>
        <w:t xml:space="preserve">di </w:t>
      </w:r>
      <w:r w:rsidR="00934CF9" w:rsidRPr="003834E3">
        <w:rPr>
          <w:rFonts w:asciiTheme="majorBidi" w:hAnsiTheme="majorBidi" w:cstheme="majorBidi"/>
        </w:rPr>
        <w:t xml:space="preserve">dalam fikih </w:t>
      </w:r>
      <w:r w:rsidR="00D0776C" w:rsidRPr="003834E3">
        <w:rPr>
          <w:rFonts w:asciiTheme="majorBidi" w:hAnsiTheme="majorBidi" w:cstheme="majorBidi"/>
        </w:rPr>
        <w:t>me</w:t>
      </w:r>
      <w:r w:rsidR="00D0776C" w:rsidRPr="003834E3">
        <w:rPr>
          <w:rFonts w:asciiTheme="majorBidi" w:hAnsiTheme="majorBidi" w:cstheme="majorBidi"/>
          <w:lang w:val="id-ID"/>
        </w:rPr>
        <w:t>miliki</w:t>
      </w:r>
      <w:r w:rsidR="00C65822" w:rsidRPr="003834E3">
        <w:rPr>
          <w:rFonts w:asciiTheme="majorBidi" w:hAnsiTheme="majorBidi" w:cstheme="majorBidi"/>
        </w:rPr>
        <w:t xml:space="preserve"> makna umum dan makna khus</w:t>
      </w:r>
      <w:r w:rsidR="00D0776C" w:rsidRPr="003834E3">
        <w:rPr>
          <w:rFonts w:asciiTheme="majorBidi" w:hAnsiTheme="majorBidi" w:cstheme="majorBidi"/>
        </w:rPr>
        <w:t>us. Makna umum</w:t>
      </w:r>
      <w:r w:rsidR="00D0776C" w:rsidRPr="003834E3">
        <w:rPr>
          <w:rFonts w:asciiTheme="majorBidi" w:hAnsiTheme="majorBidi" w:cstheme="majorBidi"/>
          <w:lang w:val="id-ID"/>
        </w:rPr>
        <w:t xml:space="preserve">nya </w:t>
      </w:r>
      <w:r w:rsidR="00934CF9" w:rsidRPr="003834E3">
        <w:rPr>
          <w:rFonts w:asciiTheme="majorBidi" w:hAnsiTheme="majorBidi" w:cstheme="majorBidi"/>
        </w:rPr>
        <w:t xml:space="preserve">sebagai </w:t>
      </w:r>
      <w:r w:rsidR="00934CF9" w:rsidRPr="003834E3">
        <w:rPr>
          <w:rFonts w:asciiTheme="majorBidi" w:hAnsiTheme="majorBidi" w:cstheme="majorBidi"/>
          <w:lang w:val="id-ID"/>
        </w:rPr>
        <w:t>pesta yang melibatkan banyak orang</w:t>
      </w:r>
      <w:r w:rsidR="00C65822" w:rsidRPr="003834E3">
        <w:rPr>
          <w:rFonts w:asciiTheme="majorBidi" w:hAnsiTheme="majorBidi" w:cstheme="majorBidi"/>
        </w:rPr>
        <w:t>. Sed</w:t>
      </w:r>
      <w:r w:rsidR="00D0776C" w:rsidRPr="003834E3">
        <w:rPr>
          <w:rFonts w:asciiTheme="majorBidi" w:hAnsiTheme="majorBidi" w:cstheme="majorBidi"/>
        </w:rPr>
        <w:t xml:space="preserve">angkan </w:t>
      </w:r>
      <w:r w:rsidR="00D0776C" w:rsidRPr="003834E3">
        <w:rPr>
          <w:rFonts w:asciiTheme="majorBidi" w:hAnsiTheme="majorBidi" w:cstheme="majorBidi"/>
          <w:lang w:val="id-ID"/>
        </w:rPr>
        <w:t xml:space="preserve">makna </w:t>
      </w:r>
      <w:r w:rsidR="00C65822" w:rsidRPr="003834E3">
        <w:rPr>
          <w:rFonts w:asciiTheme="majorBidi" w:hAnsiTheme="majorBidi" w:cstheme="majorBidi"/>
        </w:rPr>
        <w:t>khusus</w:t>
      </w:r>
      <w:r w:rsidR="00D0776C" w:rsidRPr="003834E3">
        <w:rPr>
          <w:rFonts w:asciiTheme="majorBidi" w:hAnsiTheme="majorBidi" w:cstheme="majorBidi"/>
          <w:lang w:val="id-ID"/>
        </w:rPr>
        <w:t xml:space="preserve">nya </w:t>
      </w:r>
      <w:r w:rsidR="00C65822" w:rsidRPr="003834E3">
        <w:rPr>
          <w:rFonts w:asciiTheme="majorBidi" w:hAnsiTheme="majorBidi" w:cstheme="majorBidi"/>
        </w:rPr>
        <w:t xml:space="preserve">sebagai peresmian perkawinan, agar </w:t>
      </w:r>
      <w:r w:rsidR="00934CF9" w:rsidRPr="003834E3">
        <w:rPr>
          <w:rFonts w:asciiTheme="majorBidi" w:hAnsiTheme="majorBidi" w:cstheme="majorBidi"/>
        </w:rPr>
        <w:t>orang-orang tahu kedua</w:t>
      </w:r>
      <w:r w:rsidR="00934CF9" w:rsidRPr="003834E3">
        <w:rPr>
          <w:rFonts w:asciiTheme="majorBidi" w:hAnsiTheme="majorBidi" w:cstheme="majorBidi"/>
          <w:lang w:val="id-ID"/>
        </w:rPr>
        <w:t>nya</w:t>
      </w:r>
      <w:r w:rsidR="00C65822" w:rsidRPr="003834E3">
        <w:rPr>
          <w:rFonts w:asciiTheme="majorBidi" w:hAnsiTheme="majorBidi" w:cstheme="majorBidi"/>
        </w:rPr>
        <w:t xml:space="preserve"> sudah resmi menjadi</w:t>
      </w:r>
      <w:r w:rsidR="00D0776C" w:rsidRPr="003834E3">
        <w:rPr>
          <w:rFonts w:asciiTheme="majorBidi" w:hAnsiTheme="majorBidi" w:cstheme="majorBidi"/>
        </w:rPr>
        <w:t xml:space="preserve"> suami istri, </w:t>
      </w:r>
      <w:r w:rsidR="00D0776C" w:rsidRPr="003834E3">
        <w:rPr>
          <w:rFonts w:asciiTheme="majorBidi" w:hAnsiTheme="majorBidi" w:cstheme="majorBidi"/>
          <w:lang w:val="id-ID"/>
        </w:rPr>
        <w:t xml:space="preserve">hal ini </w:t>
      </w:r>
      <w:r w:rsidR="00C65822" w:rsidRPr="003834E3">
        <w:rPr>
          <w:rFonts w:asciiTheme="majorBidi" w:hAnsiTheme="majorBidi" w:cstheme="majorBidi"/>
        </w:rPr>
        <w:t xml:space="preserve">sebagai rasa syukur dari </w:t>
      </w:r>
      <w:r w:rsidR="00D0776C" w:rsidRPr="003834E3">
        <w:rPr>
          <w:rFonts w:asciiTheme="majorBidi" w:hAnsiTheme="majorBidi" w:cstheme="majorBidi"/>
          <w:lang w:val="id-ID"/>
        </w:rPr>
        <w:t xml:space="preserve">pihak </w:t>
      </w:r>
      <w:r w:rsidR="00D0776C" w:rsidRPr="003834E3">
        <w:rPr>
          <w:rFonts w:asciiTheme="majorBidi" w:hAnsiTheme="majorBidi" w:cstheme="majorBidi"/>
        </w:rPr>
        <w:t>keluarga</w:t>
      </w:r>
      <w:r w:rsidR="00C65822" w:rsidRPr="003834E3">
        <w:rPr>
          <w:rFonts w:asciiTheme="majorBidi" w:hAnsiTheme="majorBidi" w:cstheme="majorBidi"/>
        </w:rPr>
        <w:t xml:space="preserve">, karena berlangsungnya </w:t>
      </w:r>
      <w:r w:rsidR="00D0776C" w:rsidRPr="003834E3">
        <w:rPr>
          <w:rFonts w:asciiTheme="majorBidi" w:hAnsiTheme="majorBidi" w:cstheme="majorBidi"/>
          <w:lang w:val="id-ID"/>
        </w:rPr>
        <w:t xml:space="preserve">acara </w:t>
      </w:r>
      <w:r w:rsidR="00D0776C" w:rsidRPr="003834E3">
        <w:rPr>
          <w:rFonts w:asciiTheme="majorBidi" w:hAnsiTheme="majorBidi" w:cstheme="majorBidi"/>
        </w:rPr>
        <w:t>perkawinan tersebut.</w:t>
      </w:r>
      <w:r w:rsidR="00C65822" w:rsidRPr="003834E3">
        <w:rPr>
          <w:rStyle w:val="FootnoteReference"/>
          <w:rFonts w:asciiTheme="majorBidi" w:hAnsiTheme="majorBidi" w:cstheme="majorBidi"/>
        </w:rPr>
        <w:footnoteReference w:id="10"/>
      </w:r>
    </w:p>
    <w:p w:rsidR="00C65822" w:rsidRPr="003834E3" w:rsidRDefault="00C65822" w:rsidP="003834E3">
      <w:pPr>
        <w:pStyle w:val="BodyText"/>
        <w:spacing w:line="360" w:lineRule="auto"/>
        <w:ind w:right="4" w:firstLine="720"/>
        <w:jc w:val="both"/>
        <w:rPr>
          <w:rFonts w:asciiTheme="majorBidi" w:hAnsiTheme="majorBidi" w:cstheme="majorBidi"/>
          <w:lang w:val="id-ID"/>
        </w:rPr>
      </w:pPr>
      <w:r w:rsidRPr="003834E3">
        <w:rPr>
          <w:rFonts w:asciiTheme="majorBidi" w:hAnsiTheme="majorBidi" w:cstheme="majorBidi"/>
        </w:rPr>
        <w:t xml:space="preserve">Sedangkan menurut Sayid Sabiq, </w:t>
      </w:r>
      <w:r w:rsidRPr="003834E3">
        <w:rPr>
          <w:rFonts w:asciiTheme="majorBidi" w:hAnsiTheme="majorBidi" w:cstheme="majorBidi"/>
          <w:lang w:val="id-ID"/>
        </w:rPr>
        <w:t xml:space="preserve">kata walimah diambil dari kata walim yang berarti pengumpulan karena </w:t>
      </w:r>
      <w:r w:rsidR="00D0776C" w:rsidRPr="003834E3">
        <w:rPr>
          <w:rFonts w:asciiTheme="majorBidi" w:hAnsiTheme="majorBidi" w:cstheme="majorBidi"/>
          <w:lang w:val="id-ID"/>
        </w:rPr>
        <w:t xml:space="preserve">pada saat itu </w:t>
      </w:r>
      <w:r w:rsidRPr="003834E3">
        <w:rPr>
          <w:rFonts w:asciiTheme="majorBidi" w:hAnsiTheme="majorBidi" w:cstheme="majorBidi"/>
          <w:lang w:val="id-ID"/>
        </w:rPr>
        <w:t>suami dan</w:t>
      </w:r>
      <w:r w:rsidR="00D0776C" w:rsidRPr="003834E3">
        <w:rPr>
          <w:rFonts w:asciiTheme="majorBidi" w:hAnsiTheme="majorBidi" w:cstheme="majorBidi"/>
          <w:lang w:val="id-ID"/>
        </w:rPr>
        <w:t xml:space="preserve"> istri berkumpul. Walimah </w:t>
      </w:r>
      <w:r w:rsidRPr="003834E3">
        <w:rPr>
          <w:rFonts w:asciiTheme="majorBidi" w:hAnsiTheme="majorBidi" w:cstheme="majorBidi"/>
          <w:lang w:val="id-ID"/>
        </w:rPr>
        <w:t xml:space="preserve"> makanan dalam pesta pernikahan secara khusus. Dalam kamus, walimah adalah makanan dalam pesta pernikahan atau setiap makanan yang dibuat untuk unda</w:t>
      </w:r>
      <w:r w:rsidR="00D0776C" w:rsidRPr="003834E3">
        <w:rPr>
          <w:rFonts w:asciiTheme="majorBidi" w:hAnsiTheme="majorBidi" w:cstheme="majorBidi"/>
          <w:lang w:val="id-ID"/>
        </w:rPr>
        <w:t>n</w:t>
      </w:r>
      <w:r w:rsidRPr="003834E3">
        <w:rPr>
          <w:rFonts w:asciiTheme="majorBidi" w:hAnsiTheme="majorBidi" w:cstheme="majorBidi"/>
          <w:lang w:val="id-ID"/>
        </w:rPr>
        <w:t>gan dan lainnya.</w:t>
      </w:r>
      <w:r w:rsidRPr="003834E3">
        <w:rPr>
          <w:rStyle w:val="FootnoteReference"/>
          <w:rFonts w:asciiTheme="majorBidi" w:hAnsiTheme="majorBidi" w:cstheme="majorBidi"/>
        </w:rPr>
        <w:t xml:space="preserve"> </w:t>
      </w:r>
      <w:r w:rsidRPr="003834E3">
        <w:rPr>
          <w:rStyle w:val="FootnoteReference"/>
          <w:rFonts w:asciiTheme="majorBidi" w:hAnsiTheme="majorBidi" w:cstheme="majorBidi"/>
        </w:rPr>
        <w:footnoteReference w:id="11"/>
      </w:r>
      <w:r w:rsidRPr="003834E3">
        <w:rPr>
          <w:rFonts w:asciiTheme="majorBidi" w:hAnsiTheme="majorBidi" w:cstheme="majorBidi"/>
          <w:lang w:val="id-ID"/>
        </w:rPr>
        <w:t xml:space="preserve"> penulis memahami bahwa walimah</w:t>
      </w:r>
      <w:r w:rsidR="00302FA0" w:rsidRPr="003834E3">
        <w:rPr>
          <w:rFonts w:asciiTheme="majorBidi" w:hAnsiTheme="majorBidi" w:cstheme="majorBidi"/>
          <w:lang w:val="id-ID"/>
        </w:rPr>
        <w:t xml:space="preserve"> merupakan jamuan yang di berikan saat pelaksanaan pesta perkawinan berlangsung. Tapi</w:t>
      </w:r>
      <w:r w:rsidRPr="003834E3">
        <w:rPr>
          <w:rFonts w:asciiTheme="majorBidi" w:hAnsiTheme="majorBidi" w:cstheme="majorBidi"/>
          <w:lang w:val="id-ID"/>
        </w:rPr>
        <w:t xml:space="preserve"> </w:t>
      </w:r>
      <w:r w:rsidRPr="003834E3">
        <w:rPr>
          <w:rFonts w:asciiTheme="majorBidi" w:hAnsiTheme="majorBidi" w:cstheme="majorBidi"/>
          <w:i/>
          <w:lang w:val="id-ID"/>
        </w:rPr>
        <w:t>walimah al-’Urs</w:t>
      </w:r>
      <w:r w:rsidR="00302FA0" w:rsidRPr="003834E3">
        <w:rPr>
          <w:rFonts w:asciiTheme="majorBidi" w:hAnsiTheme="majorBidi" w:cstheme="majorBidi"/>
          <w:i/>
          <w:lang w:val="id-ID"/>
        </w:rPr>
        <w:t xml:space="preserve"> </w:t>
      </w:r>
      <w:r w:rsidR="00302FA0" w:rsidRPr="003834E3">
        <w:rPr>
          <w:rFonts w:asciiTheme="majorBidi" w:hAnsiTheme="majorBidi" w:cstheme="majorBidi"/>
          <w:iCs/>
          <w:lang w:val="id-ID"/>
        </w:rPr>
        <w:t>biasa orang</w:t>
      </w:r>
      <w:r w:rsidR="00302FA0" w:rsidRPr="003834E3">
        <w:rPr>
          <w:rFonts w:asciiTheme="majorBidi" w:hAnsiTheme="majorBidi" w:cstheme="majorBidi"/>
          <w:i/>
          <w:lang w:val="id-ID"/>
        </w:rPr>
        <w:t xml:space="preserve"> </w:t>
      </w:r>
      <w:r w:rsidR="00302FA0" w:rsidRPr="003834E3">
        <w:rPr>
          <w:rFonts w:asciiTheme="majorBidi" w:hAnsiTheme="majorBidi" w:cstheme="majorBidi"/>
          <w:lang w:val="id-ID"/>
        </w:rPr>
        <w:t>artikan</w:t>
      </w:r>
      <w:r w:rsidRPr="003834E3">
        <w:rPr>
          <w:rFonts w:asciiTheme="majorBidi" w:hAnsiTheme="majorBidi" w:cstheme="majorBidi"/>
          <w:lang w:val="id-ID"/>
        </w:rPr>
        <w:t xml:space="preserve"> perayaan pernikahan. Maka  penulis mengam</w:t>
      </w:r>
      <w:r w:rsidR="00D0776C" w:rsidRPr="003834E3">
        <w:rPr>
          <w:rFonts w:asciiTheme="majorBidi" w:hAnsiTheme="majorBidi" w:cstheme="majorBidi"/>
          <w:lang w:val="id-ID"/>
        </w:rPr>
        <w:t>bil kesimpulan bahwa walimah hanya</w:t>
      </w:r>
      <w:r w:rsidRPr="003834E3">
        <w:rPr>
          <w:rFonts w:asciiTheme="majorBidi" w:hAnsiTheme="majorBidi" w:cstheme="majorBidi"/>
          <w:lang w:val="id-ID"/>
        </w:rPr>
        <w:t xml:space="preserve"> perayaan sebagai tanda rasa syukur atas dilaksanakan pernikahan dengan mengadakan jamuan dan</w:t>
      </w:r>
      <w:r w:rsidR="00D0776C" w:rsidRPr="003834E3">
        <w:rPr>
          <w:rFonts w:asciiTheme="majorBidi" w:hAnsiTheme="majorBidi" w:cstheme="majorBidi"/>
          <w:lang w:val="id-ID"/>
        </w:rPr>
        <w:t xml:space="preserve"> acara dalam rangka k</w:t>
      </w:r>
      <w:r w:rsidRPr="003834E3">
        <w:rPr>
          <w:rFonts w:asciiTheme="majorBidi" w:hAnsiTheme="majorBidi" w:cstheme="majorBidi"/>
          <w:lang w:val="id-ID"/>
        </w:rPr>
        <w:t>ergembira</w:t>
      </w:r>
      <w:r w:rsidR="00D0776C" w:rsidRPr="003834E3">
        <w:rPr>
          <w:rFonts w:asciiTheme="majorBidi" w:hAnsiTheme="majorBidi" w:cstheme="majorBidi"/>
          <w:lang w:val="id-ID"/>
        </w:rPr>
        <w:t>an</w:t>
      </w:r>
      <w:r w:rsidRPr="003834E3">
        <w:rPr>
          <w:rFonts w:asciiTheme="majorBidi" w:hAnsiTheme="majorBidi" w:cstheme="majorBidi"/>
          <w:lang w:val="id-ID"/>
        </w:rPr>
        <w:t>.</w:t>
      </w:r>
    </w:p>
    <w:p w:rsidR="00C65822" w:rsidRPr="003834E3" w:rsidRDefault="00C65822" w:rsidP="00115645">
      <w:pPr>
        <w:pStyle w:val="Heading2"/>
        <w:numPr>
          <w:ilvl w:val="1"/>
          <w:numId w:val="3"/>
        </w:numPr>
        <w:spacing w:line="360" w:lineRule="auto"/>
        <w:ind w:left="567" w:right="4" w:hanging="283"/>
        <w:jc w:val="both"/>
        <w:rPr>
          <w:rFonts w:asciiTheme="majorBidi" w:hAnsiTheme="majorBidi" w:cstheme="majorBidi"/>
          <w:b w:val="0"/>
          <w:bCs w:val="0"/>
        </w:rPr>
      </w:pPr>
      <w:r w:rsidRPr="003834E3">
        <w:rPr>
          <w:rFonts w:asciiTheme="majorBidi" w:hAnsiTheme="majorBidi" w:cstheme="majorBidi"/>
          <w:b w:val="0"/>
          <w:bCs w:val="0"/>
        </w:rPr>
        <w:t>Dasar Hukum</w:t>
      </w:r>
      <w:r w:rsidRPr="003834E3">
        <w:rPr>
          <w:rFonts w:asciiTheme="majorBidi" w:hAnsiTheme="majorBidi" w:cstheme="majorBidi"/>
          <w:b w:val="0"/>
          <w:bCs w:val="0"/>
          <w:lang w:val="id-ID"/>
        </w:rPr>
        <w:t xml:space="preserve"> </w:t>
      </w:r>
      <w:r w:rsidRPr="003834E3">
        <w:rPr>
          <w:rFonts w:asciiTheme="majorBidi" w:hAnsiTheme="majorBidi" w:cstheme="majorBidi"/>
          <w:b w:val="0"/>
          <w:bCs w:val="0"/>
        </w:rPr>
        <w:t>Walimatul ‘Urs</w:t>
      </w:r>
    </w:p>
    <w:p w:rsidR="00C65822" w:rsidRPr="003834E3" w:rsidRDefault="00C65822" w:rsidP="003834E3">
      <w:pPr>
        <w:pStyle w:val="BodyText"/>
        <w:spacing w:line="360" w:lineRule="auto"/>
        <w:ind w:right="4" w:firstLine="567"/>
        <w:jc w:val="both"/>
        <w:rPr>
          <w:rFonts w:asciiTheme="majorBidi" w:hAnsiTheme="majorBidi" w:cstheme="majorBidi"/>
          <w:lang w:val="id-ID"/>
        </w:rPr>
      </w:pPr>
      <w:r w:rsidRPr="003834E3">
        <w:rPr>
          <w:rFonts w:asciiTheme="majorBidi" w:hAnsiTheme="majorBidi" w:cstheme="majorBidi"/>
          <w:lang w:val="id-ID"/>
        </w:rPr>
        <w:t xml:space="preserve">Menurut Jumhur Ulama, hukum </w:t>
      </w:r>
      <w:r w:rsidR="004E582A" w:rsidRPr="003834E3">
        <w:rPr>
          <w:rFonts w:asciiTheme="majorBidi" w:hAnsiTheme="majorBidi" w:cstheme="majorBidi"/>
          <w:lang w:val="id-ID"/>
        </w:rPr>
        <w:t xml:space="preserve">pelaksanaan </w:t>
      </w:r>
      <w:r w:rsidRPr="003834E3">
        <w:rPr>
          <w:rFonts w:asciiTheme="majorBidi" w:hAnsiTheme="majorBidi" w:cstheme="majorBidi"/>
          <w:lang w:val="id-ID"/>
        </w:rPr>
        <w:t>walimah adalah sunnah muakadah.</w:t>
      </w:r>
      <w:r w:rsidRPr="003834E3">
        <w:rPr>
          <w:rStyle w:val="FootnoteReference"/>
          <w:rFonts w:asciiTheme="majorBidi" w:hAnsiTheme="majorBidi" w:cstheme="majorBidi"/>
        </w:rPr>
        <w:footnoteReference w:id="12"/>
      </w:r>
      <w:r w:rsidR="004E582A" w:rsidRPr="003834E3">
        <w:rPr>
          <w:rFonts w:asciiTheme="majorBidi" w:hAnsiTheme="majorBidi" w:cstheme="majorBidi"/>
          <w:lang w:val="id-ID"/>
        </w:rPr>
        <w:t xml:space="preserve"> </w:t>
      </w:r>
      <w:r w:rsidRPr="003834E3">
        <w:rPr>
          <w:rFonts w:asciiTheme="majorBidi" w:hAnsiTheme="majorBidi" w:cstheme="majorBidi"/>
          <w:lang w:val="id-ID"/>
        </w:rPr>
        <w:lastRenderedPageBreak/>
        <w:t xml:space="preserve">Menurut Syekh </w:t>
      </w:r>
      <w:r w:rsidR="004E582A" w:rsidRPr="003834E3">
        <w:rPr>
          <w:rFonts w:asciiTheme="majorBidi" w:hAnsiTheme="majorBidi" w:cstheme="majorBidi"/>
          <w:lang w:val="id-ID"/>
        </w:rPr>
        <w:t xml:space="preserve">Abu Syujak </w:t>
      </w:r>
      <w:r w:rsidRPr="003834E3">
        <w:rPr>
          <w:rFonts w:asciiTheme="majorBidi" w:hAnsiTheme="majorBidi" w:cstheme="majorBidi"/>
          <w:lang w:val="id-ID"/>
        </w:rPr>
        <w:t>didalam buku Kifayatul Akhyar bahwa walimah  (selamatan) dal</w:t>
      </w:r>
      <w:r w:rsidR="00251438" w:rsidRPr="003834E3">
        <w:rPr>
          <w:rFonts w:asciiTheme="majorBidi" w:hAnsiTheme="majorBidi" w:cstheme="majorBidi"/>
          <w:lang w:val="id-ID"/>
        </w:rPr>
        <w:t>am perkawinan merupakan perbuatan yang sunnahsedangkan menabulkannya merupakan kewajiban kecuali kalau</w:t>
      </w:r>
      <w:r w:rsidRPr="003834E3">
        <w:rPr>
          <w:rFonts w:asciiTheme="majorBidi" w:hAnsiTheme="majorBidi" w:cstheme="majorBidi"/>
          <w:lang w:val="id-ID"/>
        </w:rPr>
        <w:t xml:space="preserve"> ada uzur.</w:t>
      </w:r>
      <w:r w:rsidRPr="003834E3">
        <w:rPr>
          <w:rStyle w:val="FootnoteReference"/>
          <w:rFonts w:asciiTheme="majorBidi" w:hAnsiTheme="majorBidi" w:cstheme="majorBidi"/>
          <w:lang w:val="id-ID"/>
        </w:rPr>
        <w:t xml:space="preserve"> </w:t>
      </w:r>
      <w:r w:rsidRPr="003834E3">
        <w:rPr>
          <w:rStyle w:val="FootnoteReference"/>
          <w:rFonts w:asciiTheme="majorBidi" w:hAnsiTheme="majorBidi" w:cstheme="majorBidi"/>
        </w:rPr>
        <w:footnoteReference w:id="13"/>
      </w:r>
      <w:r w:rsidR="00500302" w:rsidRPr="003834E3">
        <w:rPr>
          <w:rFonts w:asciiTheme="majorBidi" w:hAnsiTheme="majorBidi" w:cstheme="majorBidi"/>
          <w:lang w:val="id-ID"/>
        </w:rPr>
        <w:t xml:space="preserve"> </w:t>
      </w:r>
      <w:r w:rsidRPr="003834E3">
        <w:rPr>
          <w:rFonts w:asciiTheme="majorBidi" w:hAnsiTheme="majorBidi" w:cstheme="majorBidi"/>
        </w:rPr>
        <w:t>R</w:t>
      </w:r>
      <w:r w:rsidRPr="003834E3">
        <w:rPr>
          <w:rFonts w:asciiTheme="majorBidi" w:hAnsiTheme="majorBidi" w:cstheme="majorBidi"/>
          <w:lang w:val="id-ID"/>
        </w:rPr>
        <w:t>asulullah SAW sendiri melaksanakan walimah untuk dirinya dan memerintahkan kepada para sahabat untuk mengadakan walimah walaupun hanya dengan makan kurma dan roti serta seekor kambing, sebagaimana sabda Rasulullah SAW:</w:t>
      </w:r>
    </w:p>
    <w:p w:rsidR="00C65822" w:rsidRPr="004A4000" w:rsidRDefault="00C65822" w:rsidP="003834E3">
      <w:pPr>
        <w:pStyle w:val="NormalWeb"/>
        <w:bidi/>
        <w:spacing w:after="0" w:afterAutospacing="0" w:line="360" w:lineRule="auto"/>
        <w:ind w:right="284" w:firstLine="49"/>
        <w:jc w:val="both"/>
        <w:rPr>
          <w:rFonts w:ascii="Traditional Arabic" w:hAnsi="Traditional Arabic" w:cs="Traditional Arabic"/>
          <w:sz w:val="28"/>
          <w:szCs w:val="28"/>
        </w:rPr>
      </w:pPr>
      <w:r w:rsidRPr="004A4000">
        <w:rPr>
          <w:rFonts w:ascii="Traditional Arabic" w:hAnsi="Traditional Arabic" w:cs="Traditional Arabic"/>
          <w:sz w:val="28"/>
          <w:szCs w:val="28"/>
          <w:rtl/>
        </w:rPr>
        <w:t>حَدَّثَنَا يَحْيَى بْنُ يَحْيَى التَّمِيمِيُّ وَأَبُو الرَّبِيعِ سُلَيْمَانُ بْنُ دَاوُدَ الْعَتَكِيُّ وَقُتَيْبَةُ بْنُ سَعِيدٍ وَاللَّفْظُ لِيَحْيَى قَالَ يَحْيَى أَخْبَرَنَا وَقَالَ الْآخَرَانِ حَدَّثَنَا حَمَّادُ بْنُ زَيْدٍ عَنْ ثَابِتٍ عَنْ أَنَسِ بْنِ مَالِكٍ أَنَّ النَّبِيَّ صَلَّى اللَّهُ عَلَيْهِ وَسَلَّمَ رَأَى عَلَى عَبْدِ الرَّحْمَنِ بْنِ عَوْفٍ أَثَرَ صُفْرَةٍ فَقَالَ مَا هَذَا قَالَ يَا رَسُولَ اللَّهِ إِنِّي تَزَوَّجْتُ امْرَأَةً عَلَى وَزْنِ نَوَاةٍ مِنْ ذَهَبٍ قَالَ فَبَارَكَ اللَّهُ لَكَ أَوْلِمْ وَلَوْ بِشَاة</w:t>
      </w:r>
    </w:p>
    <w:p w:rsidR="00C65822" w:rsidRPr="003834E3" w:rsidRDefault="00C65822" w:rsidP="003834E3">
      <w:pPr>
        <w:spacing w:after="0" w:line="360" w:lineRule="auto"/>
        <w:ind w:left="993" w:right="4" w:hanging="993"/>
        <w:jc w:val="both"/>
        <w:rPr>
          <w:rFonts w:asciiTheme="majorBidi" w:hAnsiTheme="majorBidi" w:cstheme="majorBidi"/>
          <w:iCs/>
          <w:sz w:val="24"/>
          <w:szCs w:val="24"/>
        </w:rPr>
      </w:pPr>
      <w:r w:rsidRPr="003834E3">
        <w:rPr>
          <w:rFonts w:asciiTheme="majorBidi" w:hAnsiTheme="majorBidi" w:cstheme="majorBidi"/>
          <w:iCs/>
          <w:sz w:val="24"/>
          <w:szCs w:val="24"/>
        </w:rPr>
        <w:t xml:space="preserve">Artinya : “Telah menceritakan kepada kami </w:t>
      </w:r>
      <w:r w:rsidRPr="003834E3">
        <w:rPr>
          <w:rStyle w:val="Strong"/>
          <w:rFonts w:asciiTheme="majorBidi" w:hAnsiTheme="majorBidi" w:cstheme="majorBidi"/>
          <w:b w:val="0"/>
          <w:bCs w:val="0"/>
          <w:iCs/>
          <w:sz w:val="24"/>
          <w:szCs w:val="24"/>
        </w:rPr>
        <w:t>Yahya bin Yahya At Tamimi</w:t>
      </w:r>
      <w:r w:rsidRPr="003834E3">
        <w:rPr>
          <w:rFonts w:asciiTheme="majorBidi" w:hAnsiTheme="majorBidi" w:cstheme="majorBidi"/>
          <w:b/>
          <w:bCs/>
          <w:iCs/>
          <w:sz w:val="24"/>
          <w:szCs w:val="24"/>
        </w:rPr>
        <w:t xml:space="preserve">, </w:t>
      </w:r>
      <w:r w:rsidRPr="003834E3">
        <w:rPr>
          <w:rStyle w:val="Strong"/>
          <w:rFonts w:asciiTheme="majorBidi" w:hAnsiTheme="majorBidi" w:cstheme="majorBidi"/>
          <w:b w:val="0"/>
          <w:bCs w:val="0"/>
          <w:iCs/>
          <w:sz w:val="24"/>
          <w:szCs w:val="24"/>
        </w:rPr>
        <w:t>Abu Ar Rabi' Sulaiman bin Daud Al 'Ataki Qutaibah</w:t>
      </w:r>
      <w:r w:rsidRPr="003834E3">
        <w:rPr>
          <w:rStyle w:val="Strong"/>
          <w:rFonts w:asciiTheme="majorBidi" w:hAnsiTheme="majorBidi" w:cstheme="majorBidi"/>
          <w:iCs/>
          <w:sz w:val="24"/>
          <w:szCs w:val="24"/>
        </w:rPr>
        <w:t xml:space="preserve"> </w:t>
      </w:r>
      <w:r w:rsidRPr="003834E3">
        <w:rPr>
          <w:rFonts w:asciiTheme="majorBidi" w:hAnsiTheme="majorBidi" w:cstheme="majorBidi"/>
          <w:iCs/>
          <w:sz w:val="24"/>
          <w:szCs w:val="24"/>
        </w:rPr>
        <w:t xml:space="preserve">dan </w:t>
      </w:r>
      <w:r w:rsidRPr="003834E3">
        <w:rPr>
          <w:rStyle w:val="Strong"/>
          <w:rFonts w:asciiTheme="majorBidi" w:hAnsiTheme="majorBidi" w:cstheme="majorBidi"/>
          <w:b w:val="0"/>
          <w:bCs w:val="0"/>
          <w:iCs/>
          <w:sz w:val="24"/>
          <w:szCs w:val="24"/>
        </w:rPr>
        <w:t>bin Sa'id</w:t>
      </w:r>
      <w:r w:rsidRPr="003834E3">
        <w:rPr>
          <w:rFonts w:asciiTheme="majorBidi" w:hAnsiTheme="majorBidi" w:cstheme="majorBidi"/>
          <w:b/>
          <w:bCs/>
          <w:iCs/>
          <w:sz w:val="24"/>
          <w:szCs w:val="24"/>
        </w:rPr>
        <w:t xml:space="preserve"> </w:t>
      </w:r>
      <w:r w:rsidRPr="003834E3">
        <w:rPr>
          <w:rFonts w:asciiTheme="majorBidi" w:hAnsiTheme="majorBidi" w:cstheme="majorBidi"/>
          <w:iCs/>
          <w:sz w:val="24"/>
          <w:szCs w:val="24"/>
        </w:rPr>
        <w:t xml:space="preserve">sedangkan lafazhnya dari Yahya. </w:t>
      </w:r>
      <w:r w:rsidRPr="003834E3">
        <w:rPr>
          <w:rStyle w:val="Strong"/>
          <w:rFonts w:asciiTheme="majorBidi" w:hAnsiTheme="majorBidi" w:cstheme="majorBidi"/>
          <w:b w:val="0"/>
          <w:bCs w:val="0"/>
          <w:iCs/>
          <w:sz w:val="24"/>
          <w:szCs w:val="24"/>
        </w:rPr>
        <w:t>Yahya</w:t>
      </w:r>
      <w:r w:rsidRPr="003834E3">
        <w:rPr>
          <w:rFonts w:asciiTheme="majorBidi" w:hAnsiTheme="majorBidi" w:cstheme="majorBidi"/>
          <w:b/>
          <w:bCs/>
          <w:iCs/>
          <w:sz w:val="24"/>
          <w:szCs w:val="24"/>
        </w:rPr>
        <w:t xml:space="preserve"> </w:t>
      </w:r>
      <w:r w:rsidRPr="003834E3">
        <w:rPr>
          <w:rFonts w:asciiTheme="majorBidi" w:hAnsiTheme="majorBidi" w:cstheme="majorBidi"/>
          <w:iCs/>
          <w:sz w:val="24"/>
          <w:szCs w:val="24"/>
        </w:rPr>
        <w:t xml:space="preserve">mengatakan; Telah mengabarkan kepada kami, sedangkan dua yang lainnya mengatakan; Telah menceritakan kepada kami </w:t>
      </w:r>
      <w:r w:rsidRPr="003834E3">
        <w:rPr>
          <w:rStyle w:val="Strong"/>
          <w:rFonts w:asciiTheme="majorBidi" w:hAnsiTheme="majorBidi" w:cstheme="majorBidi"/>
          <w:b w:val="0"/>
          <w:bCs w:val="0"/>
          <w:iCs/>
          <w:sz w:val="24"/>
          <w:szCs w:val="24"/>
        </w:rPr>
        <w:t>Hammad bin Zaid</w:t>
      </w:r>
      <w:r w:rsidRPr="003834E3">
        <w:rPr>
          <w:rFonts w:asciiTheme="majorBidi" w:hAnsiTheme="majorBidi" w:cstheme="majorBidi"/>
          <w:iCs/>
          <w:sz w:val="24"/>
          <w:szCs w:val="24"/>
        </w:rPr>
        <w:t xml:space="preserve"> dari</w:t>
      </w:r>
      <w:r w:rsidRPr="003834E3">
        <w:rPr>
          <w:rFonts w:asciiTheme="majorBidi" w:hAnsiTheme="majorBidi" w:cstheme="majorBidi"/>
          <w:b/>
          <w:bCs/>
          <w:iCs/>
          <w:sz w:val="24"/>
          <w:szCs w:val="24"/>
        </w:rPr>
        <w:t xml:space="preserve"> </w:t>
      </w:r>
      <w:r w:rsidRPr="003834E3">
        <w:rPr>
          <w:rStyle w:val="Strong"/>
          <w:rFonts w:asciiTheme="majorBidi" w:hAnsiTheme="majorBidi" w:cstheme="majorBidi"/>
          <w:b w:val="0"/>
          <w:bCs w:val="0"/>
          <w:iCs/>
          <w:sz w:val="24"/>
          <w:szCs w:val="24"/>
        </w:rPr>
        <w:t xml:space="preserve">Tsabit </w:t>
      </w:r>
      <w:r w:rsidRPr="003834E3">
        <w:rPr>
          <w:rFonts w:asciiTheme="majorBidi" w:hAnsiTheme="majorBidi" w:cstheme="majorBidi"/>
          <w:iCs/>
          <w:sz w:val="24"/>
          <w:szCs w:val="24"/>
        </w:rPr>
        <w:t xml:space="preserve">Dari Anas bin Malik, bahwa Rasulullah SAW telah melihat bekas kekuning-kuningan pada Abdurrahman bin Auf, Rasulullah SAW. </w:t>
      </w:r>
      <w:proofErr w:type="gramStart"/>
      <w:r w:rsidRPr="003834E3">
        <w:rPr>
          <w:rFonts w:asciiTheme="majorBidi" w:hAnsiTheme="majorBidi" w:cstheme="majorBidi"/>
          <w:iCs/>
          <w:sz w:val="24"/>
          <w:szCs w:val="24"/>
        </w:rPr>
        <w:t>bertanya</w:t>
      </w:r>
      <w:proofErr w:type="gramEnd"/>
      <w:r w:rsidRPr="003834E3">
        <w:rPr>
          <w:rFonts w:asciiTheme="majorBidi" w:hAnsiTheme="majorBidi" w:cstheme="majorBidi"/>
          <w:iCs/>
          <w:sz w:val="24"/>
          <w:szCs w:val="24"/>
        </w:rPr>
        <w:t xml:space="preserve">, apa ini? Abdurrahman </w:t>
      </w:r>
      <w:proofErr w:type="gramStart"/>
      <w:r w:rsidRPr="003834E3">
        <w:rPr>
          <w:rFonts w:asciiTheme="majorBidi" w:hAnsiTheme="majorBidi" w:cstheme="majorBidi"/>
          <w:iCs/>
          <w:sz w:val="24"/>
          <w:szCs w:val="24"/>
        </w:rPr>
        <w:t>menjawab :</w:t>
      </w:r>
      <w:proofErr w:type="gramEnd"/>
      <w:r w:rsidRPr="003834E3">
        <w:rPr>
          <w:rFonts w:asciiTheme="majorBidi" w:hAnsiTheme="majorBidi" w:cstheme="majorBidi"/>
          <w:iCs/>
          <w:sz w:val="24"/>
          <w:szCs w:val="24"/>
        </w:rPr>
        <w:t xml:space="preserve"> Sesungguhnya saya telah menikah dengan seorang perempuan dengan mas kawin seberat satu biji emas. Kemudian Rasulullah bersabda: semoga Allah memberkatimu, adakanlah walimah sekalipun dengan seekor kambing.</w:t>
      </w:r>
      <w:r w:rsidR="002746FA" w:rsidRPr="003834E3">
        <w:rPr>
          <w:rFonts w:asciiTheme="majorBidi" w:hAnsiTheme="majorBidi" w:cstheme="majorBidi"/>
          <w:iCs/>
          <w:sz w:val="24"/>
          <w:szCs w:val="24"/>
          <w:lang w:val="id-ID"/>
        </w:rPr>
        <w:t>”</w:t>
      </w:r>
      <w:r w:rsidRPr="003834E3">
        <w:rPr>
          <w:rStyle w:val="FootnoteReference"/>
          <w:rFonts w:asciiTheme="majorBidi" w:hAnsiTheme="majorBidi" w:cstheme="majorBidi"/>
          <w:iCs/>
          <w:sz w:val="24"/>
          <w:szCs w:val="24"/>
        </w:rPr>
        <w:footnoteReference w:id="14"/>
      </w:r>
    </w:p>
    <w:p w:rsidR="00C65822" w:rsidRPr="003834E3" w:rsidRDefault="00C65822" w:rsidP="003834E3">
      <w:pPr>
        <w:pStyle w:val="BodyText"/>
        <w:spacing w:line="360" w:lineRule="auto"/>
        <w:ind w:left="284" w:right="4" w:firstLine="709"/>
        <w:jc w:val="both"/>
        <w:rPr>
          <w:rFonts w:asciiTheme="majorBidi" w:hAnsiTheme="majorBidi" w:cstheme="majorBidi"/>
        </w:rPr>
      </w:pPr>
    </w:p>
    <w:p w:rsidR="00C65822" w:rsidRPr="003834E3" w:rsidRDefault="00C65822" w:rsidP="003834E3">
      <w:pPr>
        <w:pStyle w:val="BodyText"/>
        <w:spacing w:line="360" w:lineRule="auto"/>
        <w:ind w:right="4" w:firstLine="720"/>
        <w:jc w:val="both"/>
        <w:rPr>
          <w:rFonts w:asciiTheme="majorBidi" w:hAnsiTheme="majorBidi" w:cstheme="majorBidi"/>
        </w:rPr>
      </w:pPr>
      <w:r w:rsidRPr="003834E3">
        <w:rPr>
          <w:rFonts w:asciiTheme="majorBidi" w:hAnsiTheme="majorBidi" w:cstheme="majorBidi"/>
        </w:rPr>
        <w:t>Dalam sabda Rasulullah SAW “adakanlah walimah meski hanya dengan seekor kambi</w:t>
      </w:r>
      <w:r w:rsidR="00A9188D" w:rsidRPr="003834E3">
        <w:rPr>
          <w:rFonts w:asciiTheme="majorBidi" w:hAnsiTheme="majorBidi" w:cstheme="majorBidi"/>
        </w:rPr>
        <w:t>ng”.</w:t>
      </w:r>
      <w:r w:rsidR="00A9188D" w:rsidRPr="003834E3">
        <w:rPr>
          <w:rFonts w:asciiTheme="majorBidi" w:hAnsiTheme="majorBidi" w:cstheme="majorBidi"/>
          <w:lang w:val="id-ID"/>
        </w:rPr>
        <w:t>mengadakan walimah merupakan keharusan sesuai dengan yang terdapat pada dalil</w:t>
      </w:r>
      <w:r w:rsidRPr="003834E3">
        <w:rPr>
          <w:rFonts w:asciiTheme="majorBidi" w:hAnsiTheme="majorBidi" w:cstheme="majorBidi"/>
        </w:rPr>
        <w:t>.</w:t>
      </w:r>
      <w:r w:rsidR="00A9188D" w:rsidRPr="003834E3">
        <w:rPr>
          <w:rFonts w:asciiTheme="majorBidi" w:hAnsiTheme="majorBidi" w:cstheme="majorBidi"/>
          <w:lang w:val="id-ID"/>
        </w:rPr>
        <w:t xml:space="preserve"> Adapu </w:t>
      </w:r>
      <w:r w:rsidRPr="003834E3">
        <w:rPr>
          <w:rFonts w:asciiTheme="majorBidi" w:hAnsiTheme="majorBidi" w:cstheme="majorBidi"/>
        </w:rPr>
        <w:t>pendapat Ima</w:t>
      </w:r>
      <w:r w:rsidR="004E582A" w:rsidRPr="003834E3">
        <w:rPr>
          <w:rFonts w:asciiTheme="majorBidi" w:hAnsiTheme="majorBidi" w:cstheme="majorBidi"/>
        </w:rPr>
        <w:t>m Malik dan</w:t>
      </w:r>
      <w:r w:rsidR="004E582A" w:rsidRPr="003834E3">
        <w:rPr>
          <w:rFonts w:asciiTheme="majorBidi" w:hAnsiTheme="majorBidi" w:cstheme="majorBidi"/>
          <w:lang w:val="id-ID"/>
        </w:rPr>
        <w:t xml:space="preserve"> </w:t>
      </w:r>
      <w:r w:rsidRPr="003834E3">
        <w:rPr>
          <w:rFonts w:asciiTheme="majorBidi" w:hAnsiTheme="majorBidi" w:cstheme="majorBidi"/>
        </w:rPr>
        <w:t>Imam</w:t>
      </w:r>
      <w:r w:rsidR="00A9188D" w:rsidRPr="003834E3">
        <w:rPr>
          <w:rFonts w:asciiTheme="majorBidi" w:hAnsiTheme="majorBidi" w:cstheme="majorBidi"/>
        </w:rPr>
        <w:t xml:space="preserve"> Syafi’i </w:t>
      </w:r>
      <w:r w:rsidR="00A9188D" w:rsidRPr="003834E3">
        <w:rPr>
          <w:rFonts w:asciiTheme="majorBidi" w:hAnsiTheme="majorBidi" w:cstheme="majorBidi"/>
          <w:lang w:val="id-ID"/>
        </w:rPr>
        <w:t>mengatakan</w:t>
      </w:r>
      <w:r w:rsidR="004E582A" w:rsidRPr="003834E3">
        <w:rPr>
          <w:rFonts w:asciiTheme="majorBidi" w:hAnsiTheme="majorBidi" w:cstheme="majorBidi"/>
        </w:rPr>
        <w:t xml:space="preserve"> bahwa h</w:t>
      </w:r>
      <w:r w:rsidR="004E582A" w:rsidRPr="003834E3">
        <w:rPr>
          <w:rFonts w:asciiTheme="majorBidi" w:hAnsiTheme="majorBidi" w:cstheme="majorBidi"/>
          <w:lang w:val="id-ID"/>
        </w:rPr>
        <w:t>u</w:t>
      </w:r>
      <w:r w:rsidR="004E582A" w:rsidRPr="003834E3">
        <w:rPr>
          <w:rFonts w:asciiTheme="majorBidi" w:hAnsiTheme="majorBidi" w:cstheme="majorBidi"/>
        </w:rPr>
        <w:t>kum</w:t>
      </w:r>
      <w:r w:rsidR="00A9188D" w:rsidRPr="003834E3">
        <w:rPr>
          <w:rFonts w:asciiTheme="majorBidi" w:hAnsiTheme="majorBidi" w:cstheme="majorBidi"/>
        </w:rPr>
        <w:t xml:space="preserve"> walimah </w:t>
      </w:r>
      <w:r w:rsidR="00A9188D" w:rsidRPr="003834E3">
        <w:rPr>
          <w:rFonts w:asciiTheme="majorBidi" w:hAnsiTheme="majorBidi" w:cstheme="majorBidi"/>
          <w:lang w:val="id-ID"/>
        </w:rPr>
        <w:t>ialah</w:t>
      </w:r>
      <w:r w:rsidRPr="003834E3">
        <w:rPr>
          <w:rFonts w:asciiTheme="majorBidi" w:hAnsiTheme="majorBidi" w:cstheme="majorBidi"/>
        </w:rPr>
        <w:t xml:space="preserve"> wajib, </w:t>
      </w:r>
      <w:r w:rsidR="00A9188D" w:rsidRPr="003834E3">
        <w:rPr>
          <w:rFonts w:asciiTheme="majorBidi" w:hAnsiTheme="majorBidi" w:cstheme="majorBidi"/>
        </w:rPr>
        <w:t>karena</w:t>
      </w:r>
      <w:r w:rsidR="00A9188D" w:rsidRPr="003834E3">
        <w:rPr>
          <w:rFonts w:asciiTheme="majorBidi" w:hAnsiTheme="majorBidi" w:cstheme="majorBidi"/>
          <w:lang w:val="id-ID"/>
        </w:rPr>
        <w:t xml:space="preserve"> didalam hadist tersebut terdapat fi’il amar</w:t>
      </w:r>
      <w:r w:rsidR="00A9188D" w:rsidRPr="003834E3">
        <w:rPr>
          <w:rFonts w:asciiTheme="majorBidi" w:hAnsiTheme="majorBidi" w:cstheme="majorBidi"/>
        </w:rPr>
        <w:t xml:space="preserve">. </w:t>
      </w:r>
      <w:r w:rsidR="00A9188D" w:rsidRPr="003834E3">
        <w:rPr>
          <w:rFonts w:asciiTheme="majorBidi" w:hAnsiTheme="majorBidi" w:cstheme="majorBidi"/>
          <w:lang w:val="id-ID"/>
        </w:rPr>
        <w:t xml:space="preserve">Seperti </w:t>
      </w:r>
      <w:r w:rsidRPr="003834E3">
        <w:rPr>
          <w:rFonts w:asciiTheme="majorBidi" w:hAnsiTheme="majorBidi" w:cstheme="majorBidi"/>
        </w:rPr>
        <w:t xml:space="preserve">perkawinan </w:t>
      </w:r>
      <w:r w:rsidR="00A9188D" w:rsidRPr="003834E3">
        <w:rPr>
          <w:rFonts w:asciiTheme="majorBidi" w:hAnsiTheme="majorBidi" w:cstheme="majorBidi"/>
          <w:lang w:val="id-ID"/>
        </w:rPr>
        <w:t xml:space="preserve">sahatabat nabi yaitu </w:t>
      </w:r>
      <w:r w:rsidRPr="003834E3">
        <w:rPr>
          <w:rFonts w:asciiTheme="majorBidi" w:hAnsiTheme="majorBidi" w:cstheme="majorBidi"/>
        </w:rPr>
        <w:t>Ali bin Abi Thalib denga</w:t>
      </w:r>
      <w:r w:rsidR="00A9188D" w:rsidRPr="003834E3">
        <w:rPr>
          <w:rFonts w:asciiTheme="majorBidi" w:hAnsiTheme="majorBidi" w:cstheme="majorBidi"/>
        </w:rPr>
        <w:t>n Fatimah</w:t>
      </w:r>
      <w:r w:rsidRPr="003834E3">
        <w:rPr>
          <w:rFonts w:asciiTheme="majorBidi" w:hAnsiTheme="majorBidi" w:cstheme="majorBidi"/>
        </w:rPr>
        <w:t>. Dalam hadis te</w:t>
      </w:r>
      <w:r w:rsidR="00A9188D" w:rsidRPr="003834E3">
        <w:rPr>
          <w:rFonts w:asciiTheme="majorBidi" w:hAnsiTheme="majorBidi" w:cstheme="majorBidi"/>
        </w:rPr>
        <w:t xml:space="preserve">rsebut juga mengandung </w:t>
      </w:r>
      <w:r w:rsidR="00A9188D" w:rsidRPr="003834E3">
        <w:rPr>
          <w:rFonts w:asciiTheme="majorBidi" w:hAnsiTheme="majorBidi" w:cstheme="majorBidi"/>
          <w:lang w:val="id-ID"/>
        </w:rPr>
        <w:t xml:space="preserve">keharusan </w:t>
      </w:r>
      <w:r w:rsidRPr="003834E3">
        <w:rPr>
          <w:rFonts w:asciiTheme="majorBidi" w:hAnsiTheme="majorBidi" w:cstheme="majorBidi"/>
        </w:rPr>
        <w:t>untuk mengadakan</w:t>
      </w:r>
      <w:r w:rsidRPr="003834E3">
        <w:rPr>
          <w:rFonts w:asciiTheme="majorBidi" w:hAnsiTheme="majorBidi" w:cstheme="majorBidi"/>
          <w:lang w:val="id-ID"/>
        </w:rPr>
        <w:t xml:space="preserve"> </w:t>
      </w:r>
      <w:r w:rsidRPr="003834E3">
        <w:rPr>
          <w:rFonts w:asciiTheme="majorBidi" w:hAnsiTheme="majorBidi" w:cstheme="majorBidi"/>
        </w:rPr>
        <w:t>walimah.</w:t>
      </w:r>
      <w:r w:rsidRPr="003834E3">
        <w:rPr>
          <w:rStyle w:val="FootnoteReference"/>
          <w:rFonts w:asciiTheme="majorBidi" w:hAnsiTheme="majorBidi" w:cstheme="majorBidi"/>
        </w:rPr>
        <w:footnoteReference w:id="15"/>
      </w:r>
    </w:p>
    <w:p w:rsidR="007E151C" w:rsidRDefault="00C65822" w:rsidP="007E151C">
      <w:pPr>
        <w:pStyle w:val="BodyText"/>
        <w:spacing w:line="360" w:lineRule="auto"/>
        <w:ind w:right="4" w:firstLine="720"/>
        <w:jc w:val="both"/>
        <w:rPr>
          <w:rFonts w:asciiTheme="majorBidi" w:hAnsiTheme="majorBidi" w:cstheme="majorBidi"/>
        </w:rPr>
      </w:pPr>
      <w:r w:rsidRPr="003834E3">
        <w:rPr>
          <w:rFonts w:asciiTheme="majorBidi" w:hAnsiTheme="majorBidi" w:cstheme="majorBidi"/>
        </w:rPr>
        <w:t xml:space="preserve">Selanjutnya hadis yang diriwayatkan oleh Imam Ahmad dari hadis Buraidah, yaitu ketika Ali melamar </w:t>
      </w:r>
      <w:r w:rsidR="005372A3">
        <w:rPr>
          <w:rFonts w:asciiTheme="majorBidi" w:hAnsiTheme="majorBidi" w:cstheme="majorBidi"/>
        </w:rPr>
        <w:t>Fatimah Rasulullah SAW bersabda</w:t>
      </w:r>
      <w:r w:rsidRPr="003834E3">
        <w:rPr>
          <w:rFonts w:asciiTheme="majorBidi" w:hAnsiTheme="majorBidi" w:cstheme="majorBidi"/>
        </w:rPr>
        <w:t>:</w:t>
      </w:r>
    </w:p>
    <w:p w:rsidR="00C65822" w:rsidRPr="007E151C" w:rsidRDefault="00C65822" w:rsidP="007E151C">
      <w:pPr>
        <w:pStyle w:val="BodyText"/>
        <w:spacing w:line="360" w:lineRule="auto"/>
        <w:ind w:left="567" w:right="4"/>
        <w:jc w:val="both"/>
        <w:rPr>
          <w:rFonts w:asciiTheme="majorBidi" w:hAnsiTheme="majorBidi" w:cstheme="majorBidi"/>
          <w:lang w:val="id-ID"/>
        </w:rPr>
      </w:pPr>
      <w:r w:rsidRPr="007E151C">
        <w:rPr>
          <w:rFonts w:asciiTheme="majorBidi" w:hAnsiTheme="majorBidi" w:cstheme="majorBidi"/>
          <w:iCs/>
          <w:lang w:val="id-ID"/>
        </w:rPr>
        <w:t xml:space="preserve">“Dari Abu Hurairah ra, bahwa Nabi SAW bersabda : sejelek-jelek makanan adalah </w:t>
      </w:r>
      <w:r w:rsidRPr="007E151C">
        <w:rPr>
          <w:rFonts w:asciiTheme="majorBidi" w:hAnsiTheme="majorBidi" w:cstheme="majorBidi"/>
          <w:iCs/>
          <w:lang w:val="id-ID"/>
        </w:rPr>
        <w:lastRenderedPageBreak/>
        <w:t xml:space="preserve">makanan walimah, karena orang-orang yang layak diundang tidak diundang (orang miskin) dan orang-orang yang seharusnya  tidak  diundang  malah  diundang  (orang  kaya). </w:t>
      </w:r>
      <w:r w:rsidRPr="003834E3">
        <w:rPr>
          <w:rFonts w:asciiTheme="majorBidi" w:hAnsiTheme="majorBidi" w:cstheme="majorBidi"/>
          <w:iCs/>
        </w:rPr>
        <w:t>Barangsiapa yang tidak memenuhi undangan (tanpa uzur), maka ia telah durhaka kepada Allah dan Rasul-Nya.”(H.R. Muslim)</w:t>
      </w:r>
      <w:r w:rsidRPr="003834E3">
        <w:rPr>
          <w:rStyle w:val="FootnoteReference"/>
          <w:rFonts w:asciiTheme="majorBidi" w:hAnsiTheme="majorBidi" w:cstheme="majorBidi"/>
          <w:iCs/>
        </w:rPr>
        <w:footnoteReference w:id="16"/>
      </w:r>
    </w:p>
    <w:p w:rsidR="00C65822" w:rsidRPr="003834E3" w:rsidRDefault="00C65822" w:rsidP="003834E3">
      <w:pPr>
        <w:spacing w:line="360" w:lineRule="auto"/>
        <w:ind w:right="4" w:firstLine="709"/>
        <w:jc w:val="both"/>
        <w:rPr>
          <w:rFonts w:asciiTheme="majorBidi" w:hAnsiTheme="majorBidi" w:cstheme="majorBidi"/>
          <w:iCs/>
          <w:sz w:val="24"/>
          <w:szCs w:val="24"/>
          <w:lang w:val="id-ID"/>
        </w:rPr>
      </w:pPr>
      <w:r w:rsidRPr="003834E3">
        <w:rPr>
          <w:rFonts w:asciiTheme="majorBidi" w:hAnsiTheme="majorBidi" w:cstheme="majorBidi"/>
          <w:iCs/>
          <w:sz w:val="24"/>
          <w:szCs w:val="24"/>
          <w:lang w:val="id-ID"/>
        </w:rPr>
        <w:t>Walaupun begitu ada yang berpendapat bahwa memenuhi undangan hukumnya fardhu kifayah. Ada juga yang berpendapat bahwa hukumnya sunnah. Pendapat pertama lebih kuat karena kata durhaka tidak digunakan kecuali untuk menunjukkan ditinggalkannya sesuatu yang wajib. Hal ini hanya berkaitan dengan walimah pernikahan saja. Adapun memenuhi undangan selain walimah pernikahan hukumnya sunnah dan tidak wajib, menurut jumhur ulama.</w:t>
      </w:r>
      <w:r w:rsidRPr="003834E3">
        <w:rPr>
          <w:rStyle w:val="FootnoteReference"/>
          <w:rFonts w:asciiTheme="majorBidi" w:hAnsiTheme="majorBidi" w:cstheme="majorBidi"/>
          <w:sz w:val="24"/>
          <w:szCs w:val="24"/>
        </w:rPr>
        <w:footnoteReference w:id="17"/>
      </w:r>
    </w:p>
    <w:p w:rsidR="00C65822" w:rsidRPr="003834E3" w:rsidRDefault="00C65822" w:rsidP="00115645">
      <w:pPr>
        <w:pStyle w:val="Heading2"/>
        <w:numPr>
          <w:ilvl w:val="1"/>
          <w:numId w:val="3"/>
        </w:numPr>
        <w:spacing w:line="360" w:lineRule="auto"/>
        <w:ind w:left="284" w:right="4" w:hanging="284"/>
        <w:jc w:val="both"/>
        <w:rPr>
          <w:rFonts w:asciiTheme="majorBidi" w:hAnsiTheme="majorBidi" w:cstheme="majorBidi"/>
          <w:b w:val="0"/>
          <w:bCs w:val="0"/>
        </w:rPr>
      </w:pPr>
      <w:r w:rsidRPr="003834E3">
        <w:rPr>
          <w:rFonts w:asciiTheme="majorBidi" w:hAnsiTheme="majorBidi" w:cstheme="majorBidi"/>
          <w:b w:val="0"/>
          <w:bCs w:val="0"/>
        </w:rPr>
        <w:t>Hikmah Walimatul ‘Urs</w:t>
      </w:r>
    </w:p>
    <w:p w:rsidR="00C65822" w:rsidRPr="003834E3" w:rsidRDefault="00C65822" w:rsidP="00115645">
      <w:pPr>
        <w:pStyle w:val="BodyText"/>
        <w:spacing w:line="360" w:lineRule="auto"/>
        <w:ind w:right="4" w:firstLine="709"/>
        <w:jc w:val="both"/>
        <w:rPr>
          <w:rFonts w:asciiTheme="majorBidi" w:hAnsiTheme="majorBidi" w:cstheme="majorBidi"/>
          <w:lang w:val="id-ID"/>
        </w:rPr>
      </w:pPr>
      <w:r w:rsidRPr="003834E3">
        <w:rPr>
          <w:rFonts w:asciiTheme="majorBidi" w:hAnsiTheme="majorBidi" w:cstheme="majorBidi"/>
        </w:rPr>
        <w:t>Hikmah walimah dalam perk</w:t>
      </w:r>
      <w:r w:rsidR="002746FA" w:rsidRPr="003834E3">
        <w:rPr>
          <w:rFonts w:asciiTheme="majorBidi" w:hAnsiTheme="majorBidi" w:cstheme="majorBidi"/>
        </w:rPr>
        <w:t>awinan sangatlah besar</w:t>
      </w:r>
      <w:r w:rsidR="002746FA" w:rsidRPr="003834E3">
        <w:rPr>
          <w:rFonts w:asciiTheme="majorBidi" w:hAnsiTheme="majorBidi" w:cstheme="majorBidi"/>
          <w:lang w:val="id-ID"/>
        </w:rPr>
        <w:t xml:space="preserve"> karena </w:t>
      </w:r>
      <w:r w:rsidRPr="003834E3">
        <w:rPr>
          <w:rFonts w:asciiTheme="majorBidi" w:hAnsiTheme="majorBidi" w:cstheme="majorBidi"/>
        </w:rPr>
        <w:t>bertujuan memberitahukan kepada masyarakat bahwa telah dilangsungkan pernikahan secara resmi dan sah.</w:t>
      </w:r>
      <w:r w:rsidRPr="003834E3">
        <w:rPr>
          <w:rFonts w:asciiTheme="majorBidi" w:hAnsiTheme="majorBidi" w:cstheme="majorBidi"/>
          <w:lang w:val="id-ID"/>
        </w:rPr>
        <w:t xml:space="preserve"> </w:t>
      </w:r>
      <w:r w:rsidRPr="003834E3">
        <w:rPr>
          <w:rFonts w:asciiTheme="majorBidi" w:hAnsiTheme="majorBidi" w:cstheme="majorBidi"/>
          <w:i/>
          <w:iCs/>
        </w:rPr>
        <w:t>Walimah</w:t>
      </w:r>
      <w:r w:rsidRPr="003834E3">
        <w:rPr>
          <w:rFonts w:asciiTheme="majorBidi" w:hAnsiTheme="majorBidi" w:cstheme="majorBidi"/>
        </w:rPr>
        <w:t xml:space="preserve"> dapat mempererat hubungan silaturrahmi antara keluarga masing-masing pihak yaitu antara pihak suami dengan pihak istri dan juga dengan masyarakat.</w:t>
      </w:r>
      <w:r w:rsidRPr="003834E3">
        <w:rPr>
          <w:rFonts w:asciiTheme="majorBidi" w:hAnsiTheme="majorBidi" w:cstheme="majorBidi"/>
          <w:lang w:val="id-ID"/>
        </w:rPr>
        <w:t xml:space="preserve"> </w:t>
      </w:r>
      <w:r w:rsidRPr="003834E3">
        <w:rPr>
          <w:rFonts w:asciiTheme="majorBidi" w:hAnsiTheme="majorBidi" w:cstheme="majorBidi"/>
        </w:rPr>
        <w:t>Adanya saling mengundang antara pihak suami dengan pihak istri dapat mempererat hubungan persaudaraan dan dapat mengenal lebih jauh saudara-saudara dekat dan saudara-saudara</w:t>
      </w:r>
      <w:r w:rsidR="005B11A9" w:rsidRPr="003834E3">
        <w:rPr>
          <w:rFonts w:asciiTheme="majorBidi" w:hAnsiTheme="majorBidi" w:cstheme="majorBidi"/>
        </w:rPr>
        <w:t xml:space="preserve"> jauh dari masing-masing pihak.</w:t>
      </w:r>
    </w:p>
    <w:p w:rsidR="00707506" w:rsidRPr="003834E3" w:rsidRDefault="00C65822" w:rsidP="00115645">
      <w:pPr>
        <w:pStyle w:val="BodyText"/>
        <w:spacing w:after="240" w:line="360" w:lineRule="auto"/>
        <w:ind w:right="4" w:firstLine="709"/>
        <w:jc w:val="both"/>
        <w:rPr>
          <w:rFonts w:asciiTheme="majorBidi" w:hAnsiTheme="majorBidi" w:cstheme="majorBidi"/>
        </w:rPr>
      </w:pPr>
      <w:r w:rsidRPr="003834E3">
        <w:rPr>
          <w:rFonts w:asciiTheme="majorBidi" w:hAnsiTheme="majorBidi" w:cstheme="majorBidi"/>
          <w:lang w:val="id-ID"/>
        </w:rPr>
        <w:t xml:space="preserve">Menurut Sayyid Sabiq </w:t>
      </w:r>
      <w:r w:rsidR="002746FA" w:rsidRPr="003834E3">
        <w:rPr>
          <w:rFonts w:asciiTheme="majorBidi" w:hAnsiTheme="majorBidi" w:cstheme="majorBidi"/>
          <w:lang w:val="id-ID"/>
        </w:rPr>
        <w:t>“</w:t>
      </w:r>
      <w:r w:rsidRPr="003834E3">
        <w:rPr>
          <w:rFonts w:asciiTheme="majorBidi" w:hAnsiTheme="majorBidi" w:cstheme="majorBidi"/>
          <w:lang w:val="id-ID"/>
        </w:rPr>
        <w:t xml:space="preserve">tujuan dan hikmah walimah agar terhindar dari nikah </w:t>
      </w:r>
      <w:r w:rsidRPr="003834E3">
        <w:rPr>
          <w:rFonts w:asciiTheme="majorBidi" w:hAnsiTheme="majorBidi" w:cstheme="majorBidi"/>
          <w:i/>
          <w:lang w:val="id-ID"/>
        </w:rPr>
        <w:t xml:space="preserve">sirri </w:t>
      </w:r>
      <w:r w:rsidRPr="003834E3">
        <w:rPr>
          <w:rFonts w:asciiTheme="majorBidi" w:hAnsiTheme="majorBidi" w:cstheme="majorBidi"/>
          <w:lang w:val="id-ID"/>
        </w:rPr>
        <w:t xml:space="preserve">dan menyatakan rasa gembira yang dihalalkan oleh Allah SWT. </w:t>
      </w:r>
      <w:r w:rsidRPr="003834E3">
        <w:rPr>
          <w:rFonts w:asciiTheme="majorBidi" w:hAnsiTheme="majorBidi" w:cstheme="majorBidi"/>
        </w:rPr>
        <w:t>Karena perkawinan perbuatan yang haq untuk dapat diketahui oleh orang banyak.</w:t>
      </w:r>
      <w:r w:rsidR="002746FA" w:rsidRPr="003834E3">
        <w:rPr>
          <w:rFonts w:asciiTheme="majorBidi" w:hAnsiTheme="majorBidi" w:cstheme="majorBidi"/>
          <w:lang w:val="id-ID"/>
        </w:rPr>
        <w:t>”</w:t>
      </w:r>
      <w:r w:rsidRPr="003834E3">
        <w:rPr>
          <w:rStyle w:val="FootnoteReference"/>
          <w:rFonts w:asciiTheme="majorBidi" w:hAnsiTheme="majorBidi" w:cstheme="majorBidi"/>
        </w:rPr>
        <w:t xml:space="preserve"> </w:t>
      </w:r>
      <w:r w:rsidRPr="003834E3">
        <w:rPr>
          <w:rStyle w:val="FootnoteReference"/>
          <w:rFonts w:asciiTheme="majorBidi" w:hAnsiTheme="majorBidi" w:cstheme="majorBidi"/>
        </w:rPr>
        <w:footnoteReference w:id="18"/>
      </w:r>
      <w:r w:rsidR="002746FA" w:rsidRPr="003834E3">
        <w:rPr>
          <w:rFonts w:asciiTheme="majorBidi" w:hAnsiTheme="majorBidi" w:cstheme="majorBidi"/>
          <w:lang w:val="id-ID"/>
        </w:rPr>
        <w:t xml:space="preserve"> </w:t>
      </w:r>
      <w:r w:rsidRPr="003834E3">
        <w:rPr>
          <w:rFonts w:asciiTheme="majorBidi" w:hAnsiTheme="majorBidi" w:cstheme="majorBidi"/>
        </w:rPr>
        <w:t>Sedangkan menurut Armia, Walimah merupakan rasa syukur kepada Allah Swt sebagai tanda penyerahan anak gadis kepada suami dari kedua orang tua.</w:t>
      </w:r>
      <w:r w:rsidRPr="003834E3">
        <w:rPr>
          <w:rStyle w:val="FootnoteReference"/>
          <w:rFonts w:asciiTheme="majorBidi" w:hAnsiTheme="majorBidi" w:cstheme="majorBidi"/>
        </w:rPr>
        <w:t xml:space="preserve"> </w:t>
      </w:r>
      <w:r w:rsidRPr="003834E3">
        <w:rPr>
          <w:rStyle w:val="FootnoteReference"/>
          <w:rFonts w:asciiTheme="majorBidi" w:hAnsiTheme="majorBidi" w:cstheme="majorBidi"/>
        </w:rPr>
        <w:footnoteReference w:id="19"/>
      </w:r>
    </w:p>
    <w:p w:rsidR="009A42F8" w:rsidRPr="003834E3" w:rsidRDefault="009A42F8" w:rsidP="00115645">
      <w:pPr>
        <w:pStyle w:val="ListParagraph"/>
        <w:spacing w:after="0" w:line="360" w:lineRule="auto"/>
        <w:ind w:left="0" w:right="0"/>
        <w:jc w:val="both"/>
        <w:rPr>
          <w:rFonts w:asciiTheme="majorBidi" w:hAnsiTheme="majorBidi" w:cstheme="majorBidi"/>
          <w:b/>
          <w:sz w:val="24"/>
          <w:szCs w:val="24"/>
        </w:rPr>
      </w:pPr>
      <w:r w:rsidRPr="003834E3">
        <w:rPr>
          <w:rFonts w:asciiTheme="majorBidi" w:hAnsiTheme="majorBidi" w:cstheme="majorBidi"/>
          <w:b/>
          <w:sz w:val="24"/>
          <w:szCs w:val="24"/>
        </w:rPr>
        <w:t xml:space="preserve">Praktek </w:t>
      </w:r>
      <w:proofErr w:type="gramStart"/>
      <w:r w:rsidRPr="003834E3">
        <w:rPr>
          <w:rFonts w:asciiTheme="majorBidi" w:hAnsiTheme="majorBidi" w:cstheme="majorBidi"/>
          <w:b/>
          <w:i/>
          <w:iCs/>
          <w:sz w:val="24"/>
          <w:szCs w:val="24"/>
        </w:rPr>
        <w:t xml:space="preserve">Keyboard  </w:t>
      </w:r>
      <w:r w:rsidRPr="003834E3">
        <w:rPr>
          <w:rFonts w:asciiTheme="majorBidi" w:hAnsiTheme="majorBidi" w:cstheme="majorBidi"/>
          <w:b/>
          <w:sz w:val="24"/>
          <w:szCs w:val="24"/>
        </w:rPr>
        <w:t>Porno</w:t>
      </w:r>
      <w:proofErr w:type="gramEnd"/>
      <w:r w:rsidRPr="003834E3">
        <w:rPr>
          <w:rFonts w:asciiTheme="majorBidi" w:hAnsiTheme="majorBidi" w:cstheme="majorBidi"/>
          <w:b/>
          <w:sz w:val="24"/>
          <w:szCs w:val="24"/>
        </w:rPr>
        <w:t xml:space="preserve"> Pada </w:t>
      </w:r>
      <w:r w:rsidRPr="003834E3">
        <w:rPr>
          <w:rFonts w:asciiTheme="majorBidi" w:hAnsiTheme="majorBidi" w:cstheme="majorBidi"/>
          <w:b/>
          <w:i/>
          <w:iCs/>
          <w:sz w:val="24"/>
          <w:szCs w:val="24"/>
        </w:rPr>
        <w:t xml:space="preserve">Walimatul Urs </w:t>
      </w:r>
      <w:r w:rsidRPr="003834E3">
        <w:rPr>
          <w:rFonts w:asciiTheme="majorBidi" w:hAnsiTheme="majorBidi" w:cstheme="majorBidi"/>
          <w:b/>
          <w:sz w:val="24"/>
          <w:szCs w:val="24"/>
        </w:rPr>
        <w:t>Di Desa Saentis Kecamatan Percut Sei Tuan</w:t>
      </w:r>
    </w:p>
    <w:p w:rsidR="009A42F8" w:rsidRPr="003834E3" w:rsidRDefault="005372A3" w:rsidP="00115645">
      <w:pPr>
        <w:spacing w:after="0" w:line="360" w:lineRule="auto"/>
        <w:ind w:firstLine="567"/>
        <w:jc w:val="both"/>
        <w:rPr>
          <w:rFonts w:asciiTheme="majorBidi" w:hAnsiTheme="majorBidi" w:cstheme="majorBidi"/>
          <w:i/>
          <w:sz w:val="24"/>
          <w:szCs w:val="24"/>
        </w:rPr>
      </w:pPr>
      <w:r>
        <w:rPr>
          <w:rFonts w:asciiTheme="majorBidi" w:hAnsiTheme="majorBidi" w:cstheme="majorBidi"/>
          <w:sz w:val="24"/>
          <w:szCs w:val="24"/>
        </w:rPr>
        <w:t xml:space="preserve">Memasuki era dekade 1990-an </w:t>
      </w:r>
      <w:r w:rsidR="009A42F8" w:rsidRPr="003834E3">
        <w:rPr>
          <w:rFonts w:asciiTheme="majorBidi" w:hAnsiTheme="majorBidi" w:cstheme="majorBidi"/>
          <w:sz w:val="24"/>
          <w:szCs w:val="24"/>
        </w:rPr>
        <w:t xml:space="preserve">menurut pak Darmaji, salah seorang warga di Desa Saentis Kecamatan Percut Sei Tuan, </w:t>
      </w:r>
      <w:proofErr w:type="gramStart"/>
      <w:r w:rsidR="009A42F8" w:rsidRPr="003834E3">
        <w:rPr>
          <w:rFonts w:asciiTheme="majorBidi" w:hAnsiTheme="majorBidi" w:cstheme="majorBidi"/>
          <w:sz w:val="24"/>
          <w:szCs w:val="24"/>
        </w:rPr>
        <w:t>ia</w:t>
      </w:r>
      <w:proofErr w:type="gramEnd"/>
      <w:r w:rsidR="009A42F8" w:rsidRPr="003834E3">
        <w:rPr>
          <w:rFonts w:asciiTheme="majorBidi" w:hAnsiTheme="majorBidi" w:cstheme="majorBidi"/>
          <w:sz w:val="24"/>
          <w:szCs w:val="24"/>
        </w:rPr>
        <w:t xml:space="preserve"> mengatakan </w:t>
      </w:r>
      <w:r w:rsidR="00DE57D7" w:rsidRPr="003834E3">
        <w:rPr>
          <w:rFonts w:asciiTheme="majorBidi" w:hAnsiTheme="majorBidi" w:cstheme="majorBidi"/>
          <w:sz w:val="24"/>
          <w:szCs w:val="24"/>
          <w:lang w:val="id-ID"/>
        </w:rPr>
        <w:t>“</w:t>
      </w:r>
      <w:r w:rsidR="009A42F8" w:rsidRPr="003834E3">
        <w:rPr>
          <w:rFonts w:asciiTheme="majorBidi" w:hAnsiTheme="majorBidi" w:cstheme="majorBidi"/>
          <w:sz w:val="24"/>
          <w:szCs w:val="24"/>
        </w:rPr>
        <w:t xml:space="preserve">sudah muncul sebuah fenomena yang cukup meluas, yaitu dengan wujudnya musik yang menggunakan alat musik </w:t>
      </w:r>
      <w:r w:rsidR="009A42F8" w:rsidRPr="003834E3">
        <w:rPr>
          <w:rFonts w:asciiTheme="majorBidi" w:hAnsiTheme="majorBidi" w:cstheme="majorBidi"/>
          <w:i/>
          <w:sz w:val="24"/>
          <w:szCs w:val="24"/>
        </w:rPr>
        <w:t xml:space="preserve">keyboard </w:t>
      </w:r>
      <w:r w:rsidR="009A42F8" w:rsidRPr="003834E3">
        <w:rPr>
          <w:rFonts w:asciiTheme="majorBidi" w:hAnsiTheme="majorBidi" w:cstheme="majorBidi"/>
          <w:sz w:val="24"/>
          <w:szCs w:val="24"/>
        </w:rPr>
        <w:t xml:space="preserve">(buatan Jepang). Musik dengan alat </w:t>
      </w:r>
      <w:r w:rsidR="009A42F8" w:rsidRPr="003834E3">
        <w:rPr>
          <w:rFonts w:asciiTheme="majorBidi" w:hAnsiTheme="majorBidi" w:cstheme="majorBidi"/>
          <w:i/>
          <w:sz w:val="24"/>
          <w:szCs w:val="24"/>
        </w:rPr>
        <w:t xml:space="preserve">keyboard </w:t>
      </w:r>
      <w:r w:rsidR="009A42F8" w:rsidRPr="003834E3">
        <w:rPr>
          <w:rFonts w:asciiTheme="majorBidi" w:hAnsiTheme="majorBidi" w:cstheme="majorBidi"/>
          <w:sz w:val="24"/>
          <w:szCs w:val="24"/>
        </w:rPr>
        <w:t xml:space="preserve">ini digunakan untuk berbagai aktivitas sosial, terutama </w:t>
      </w:r>
      <w:r w:rsidR="009A42F8" w:rsidRPr="003834E3">
        <w:rPr>
          <w:rFonts w:asciiTheme="majorBidi" w:hAnsiTheme="majorBidi" w:cstheme="majorBidi"/>
          <w:sz w:val="24"/>
          <w:szCs w:val="24"/>
        </w:rPr>
        <w:lastRenderedPageBreak/>
        <w:t>untuk memeriahkan pesta perkawinan.</w:t>
      </w:r>
      <w:r w:rsidR="009A42F8" w:rsidRPr="003834E3">
        <w:rPr>
          <w:rStyle w:val="FootnoteReference"/>
          <w:rFonts w:asciiTheme="majorBidi" w:hAnsiTheme="majorBidi" w:cstheme="majorBidi"/>
          <w:sz w:val="24"/>
          <w:szCs w:val="24"/>
        </w:rPr>
        <w:t xml:space="preserve"> </w:t>
      </w:r>
      <w:r w:rsidR="009A42F8" w:rsidRPr="003834E3">
        <w:rPr>
          <w:rFonts w:asciiTheme="majorBidi" w:hAnsiTheme="majorBidi" w:cstheme="majorBidi"/>
          <w:sz w:val="24"/>
          <w:szCs w:val="24"/>
        </w:rPr>
        <w:t>Di antaranya adalah untuk perkawinan adat Jawa dan Melayu.</w:t>
      </w:r>
      <w:r w:rsidR="00DE57D7" w:rsidRPr="003834E3">
        <w:rPr>
          <w:rFonts w:asciiTheme="majorBidi" w:hAnsiTheme="majorBidi" w:cstheme="majorBidi"/>
          <w:sz w:val="24"/>
          <w:szCs w:val="24"/>
          <w:lang w:val="id-ID"/>
        </w:rPr>
        <w:t>”</w:t>
      </w:r>
      <w:r w:rsidR="009A42F8" w:rsidRPr="003834E3">
        <w:rPr>
          <w:rStyle w:val="FootnoteReference"/>
          <w:rFonts w:asciiTheme="majorBidi" w:hAnsiTheme="majorBidi" w:cstheme="majorBidi"/>
          <w:sz w:val="24"/>
          <w:szCs w:val="24"/>
        </w:rPr>
        <w:t xml:space="preserve"> </w:t>
      </w:r>
      <w:r w:rsidR="009A42F8" w:rsidRPr="003834E3">
        <w:rPr>
          <w:rStyle w:val="FootnoteReference"/>
          <w:rFonts w:asciiTheme="majorBidi" w:hAnsiTheme="majorBidi" w:cstheme="majorBidi"/>
          <w:sz w:val="24"/>
          <w:szCs w:val="24"/>
        </w:rPr>
        <w:footnoteReference w:id="20"/>
      </w:r>
      <w:r w:rsidR="009A42F8" w:rsidRPr="003834E3">
        <w:rPr>
          <w:rFonts w:asciiTheme="majorBidi" w:hAnsiTheme="majorBidi" w:cstheme="majorBidi"/>
          <w:sz w:val="24"/>
          <w:szCs w:val="24"/>
        </w:rPr>
        <w:t xml:space="preserve">  </w:t>
      </w:r>
    </w:p>
    <w:p w:rsidR="009A42F8" w:rsidRPr="003834E3" w:rsidRDefault="009A42F8" w:rsidP="003834E3">
      <w:pPr>
        <w:spacing w:after="0" w:line="360" w:lineRule="auto"/>
        <w:ind w:firstLine="567"/>
        <w:jc w:val="both"/>
        <w:rPr>
          <w:rFonts w:asciiTheme="majorBidi" w:hAnsiTheme="majorBidi" w:cstheme="majorBidi"/>
          <w:sz w:val="24"/>
          <w:szCs w:val="24"/>
          <w:lang w:val="id-ID"/>
        </w:rPr>
      </w:pPr>
      <w:r w:rsidRPr="003834E3">
        <w:rPr>
          <w:rFonts w:asciiTheme="majorBidi" w:hAnsiTheme="majorBidi" w:cstheme="majorBidi"/>
          <w:sz w:val="24"/>
          <w:szCs w:val="24"/>
          <w:lang w:val="id-ID"/>
        </w:rPr>
        <w:t>pada awalnya hanya pergelaran musik biasa pada resepsi perkawinan yang dilaksanakan pada siang hari saja dimulai dari pukul 10.00 wib hingga pukul 22.00. wib Seiring berjalannya waktu, pelaksanaannya mulai dipanjangnkan hingga malam hari bahkan hingga dini</w:t>
      </w:r>
      <w:r w:rsidRPr="003834E3">
        <w:rPr>
          <w:rFonts w:asciiTheme="majorBidi" w:hAnsiTheme="majorBidi" w:cstheme="majorBidi"/>
          <w:spacing w:val="-5"/>
          <w:sz w:val="24"/>
          <w:szCs w:val="24"/>
          <w:lang w:val="id-ID"/>
        </w:rPr>
        <w:t xml:space="preserve"> </w:t>
      </w:r>
      <w:r w:rsidRPr="003834E3">
        <w:rPr>
          <w:rFonts w:asciiTheme="majorBidi" w:hAnsiTheme="majorBidi" w:cstheme="majorBidi"/>
          <w:sz w:val="24"/>
          <w:szCs w:val="24"/>
          <w:lang w:val="id-ID"/>
        </w:rPr>
        <w:t>hari</w:t>
      </w:r>
      <w:r w:rsidR="00DE57D7" w:rsidRPr="003834E3">
        <w:rPr>
          <w:rFonts w:asciiTheme="majorBidi" w:hAnsiTheme="majorBidi" w:cstheme="majorBidi"/>
          <w:sz w:val="24"/>
          <w:szCs w:val="24"/>
          <w:lang w:val="id-ID"/>
        </w:rPr>
        <w:t xml:space="preserve"> </w:t>
      </w:r>
      <w:r w:rsidRPr="003834E3">
        <w:rPr>
          <w:rStyle w:val="FootnoteReference"/>
          <w:rFonts w:asciiTheme="majorBidi" w:hAnsiTheme="majorBidi" w:cstheme="majorBidi"/>
          <w:sz w:val="24"/>
          <w:szCs w:val="24"/>
        </w:rPr>
        <w:footnoteReference w:id="21"/>
      </w:r>
      <w:r w:rsidR="00DE57D7" w:rsidRPr="003834E3">
        <w:rPr>
          <w:rStyle w:val="FootnoteReference"/>
          <w:rFonts w:asciiTheme="majorBidi" w:hAnsiTheme="majorBidi" w:cstheme="majorBidi"/>
          <w:sz w:val="24"/>
          <w:szCs w:val="24"/>
          <w:lang w:val="id-ID"/>
        </w:rPr>
        <w:t xml:space="preserve"> </w:t>
      </w:r>
      <w:r w:rsidRPr="003834E3">
        <w:rPr>
          <w:rFonts w:asciiTheme="majorBidi" w:hAnsiTheme="majorBidi" w:cstheme="majorBidi"/>
          <w:sz w:val="24"/>
          <w:szCs w:val="24"/>
        </w:rPr>
        <w:t xml:space="preserve">Masyarakat Desa Saentis Kecamatan Percut Sei Tuan ini menganggap pelaksanaan ritual </w:t>
      </w:r>
      <w:r w:rsidRPr="003834E3">
        <w:rPr>
          <w:rFonts w:asciiTheme="majorBidi" w:hAnsiTheme="majorBidi" w:cstheme="majorBidi"/>
          <w:i/>
          <w:sz w:val="24"/>
          <w:szCs w:val="24"/>
        </w:rPr>
        <w:t xml:space="preserve">keyboard </w:t>
      </w:r>
      <w:r w:rsidRPr="003834E3">
        <w:rPr>
          <w:rFonts w:asciiTheme="majorBidi" w:hAnsiTheme="majorBidi" w:cstheme="majorBidi"/>
          <w:sz w:val="24"/>
          <w:szCs w:val="24"/>
        </w:rPr>
        <w:t xml:space="preserve">sudah menjadi hal yang lumrah. Namun mereka juga memandang beberapa hal yang harus diperhatikan dalam pelaksanaan musik </w:t>
      </w:r>
      <w:r w:rsidRPr="003834E3">
        <w:rPr>
          <w:rFonts w:asciiTheme="majorBidi" w:hAnsiTheme="majorBidi" w:cstheme="majorBidi"/>
          <w:i/>
          <w:sz w:val="24"/>
          <w:szCs w:val="24"/>
        </w:rPr>
        <w:t xml:space="preserve">keyboard </w:t>
      </w:r>
      <w:r w:rsidRPr="003834E3">
        <w:rPr>
          <w:rFonts w:asciiTheme="majorBidi" w:hAnsiTheme="majorBidi" w:cstheme="majorBidi"/>
          <w:sz w:val="24"/>
          <w:szCs w:val="24"/>
        </w:rPr>
        <w:t>yaitu penyanyi, instrumen dan dekorasi.</w:t>
      </w:r>
    </w:p>
    <w:p w:rsidR="009A42F8" w:rsidRPr="003834E3" w:rsidRDefault="009A42F8" w:rsidP="003834E3">
      <w:pPr>
        <w:pStyle w:val="BodyText"/>
        <w:spacing w:before="5" w:line="360" w:lineRule="auto"/>
        <w:ind w:firstLine="567"/>
        <w:jc w:val="both"/>
        <w:rPr>
          <w:rFonts w:asciiTheme="majorBidi" w:hAnsiTheme="majorBidi" w:cstheme="majorBidi"/>
        </w:rPr>
      </w:pPr>
      <w:r w:rsidRPr="003834E3">
        <w:rPr>
          <w:rFonts w:asciiTheme="majorBidi" w:hAnsiTheme="majorBidi" w:cstheme="majorBidi"/>
        </w:rPr>
        <w:t xml:space="preserve">Saat membahas tentang penyanyi yang menjadi pengisi, penyedia musik </w:t>
      </w:r>
      <w:r w:rsidRPr="003834E3">
        <w:rPr>
          <w:rFonts w:asciiTheme="majorBidi" w:hAnsiTheme="majorBidi" w:cstheme="majorBidi"/>
          <w:i/>
        </w:rPr>
        <w:t xml:space="preserve">keyboard </w:t>
      </w:r>
      <w:r w:rsidRPr="003834E3">
        <w:rPr>
          <w:rFonts w:asciiTheme="majorBidi" w:hAnsiTheme="majorBidi" w:cstheme="majorBidi"/>
        </w:rPr>
        <w:t>kerap kali menyediakan penyanyi perempuan yang mempunyai penampilan yang menarik. Walaupun ada juga penyanyi lelaki yang mengiringi penyanyi perempuan ini. Penulis melihat, biasanya ada 4 penyanyi perempuan yang menjadi pengisi, dan juga ada 1 atau 2 orang penyanyi laki-laki di dalamnya. Hal ini dilakukan untuk menarik perhatian masyarakat yang ikut serta dalam nyanyian yang dilakukan oleh penyanyi tersebut. Penyanyi ini selain bertugas untuk bernyanyi juga untuk membuat suasana menjadi lebih “panas” dan membuat pengunjung larut dalam suasana</w:t>
      </w:r>
      <w:r w:rsidR="00DE57D7" w:rsidRPr="003834E3">
        <w:rPr>
          <w:rFonts w:asciiTheme="majorBidi" w:hAnsiTheme="majorBidi" w:cstheme="majorBidi"/>
          <w:lang w:val="id-ID"/>
        </w:rPr>
        <w:t xml:space="preserve"> yang diberikan</w:t>
      </w:r>
      <w:r w:rsidRPr="003834E3">
        <w:rPr>
          <w:rFonts w:asciiTheme="majorBidi" w:hAnsiTheme="majorBidi" w:cstheme="majorBidi"/>
        </w:rPr>
        <w:t>.</w:t>
      </w:r>
    </w:p>
    <w:p w:rsidR="009A42F8" w:rsidRPr="003834E3" w:rsidRDefault="00707506" w:rsidP="003834E3">
      <w:pPr>
        <w:pStyle w:val="BodyText"/>
        <w:spacing w:before="6" w:line="360" w:lineRule="auto"/>
        <w:ind w:firstLine="567"/>
        <w:jc w:val="both"/>
        <w:rPr>
          <w:rFonts w:asciiTheme="majorBidi" w:hAnsiTheme="majorBidi" w:cstheme="majorBidi"/>
        </w:rPr>
      </w:pPr>
      <w:r w:rsidRPr="003834E3">
        <w:rPr>
          <w:rFonts w:asciiTheme="majorBidi" w:hAnsiTheme="majorBidi" w:cstheme="majorBidi"/>
          <w:lang w:val="id-ID"/>
        </w:rPr>
        <w:t>Pada</w:t>
      </w:r>
      <w:r w:rsidRPr="003834E3">
        <w:rPr>
          <w:rFonts w:asciiTheme="majorBidi" w:hAnsiTheme="majorBidi" w:cstheme="majorBidi"/>
        </w:rPr>
        <w:t xml:space="preserve"> </w:t>
      </w:r>
      <w:r w:rsidRPr="003834E3">
        <w:rPr>
          <w:rFonts w:asciiTheme="majorBidi" w:hAnsiTheme="majorBidi" w:cstheme="majorBidi"/>
          <w:lang w:val="id-ID"/>
        </w:rPr>
        <w:t>me</w:t>
      </w:r>
      <w:r w:rsidRPr="003834E3">
        <w:rPr>
          <w:rFonts w:asciiTheme="majorBidi" w:hAnsiTheme="majorBidi" w:cstheme="majorBidi"/>
        </w:rPr>
        <w:t xml:space="preserve">lakukan </w:t>
      </w:r>
      <w:r w:rsidRPr="003834E3">
        <w:rPr>
          <w:rFonts w:asciiTheme="majorBidi" w:hAnsiTheme="majorBidi" w:cstheme="majorBidi"/>
          <w:lang w:val="id-ID"/>
        </w:rPr>
        <w:t>penelitian</w:t>
      </w:r>
      <w:r w:rsidR="009A42F8" w:rsidRPr="003834E3">
        <w:rPr>
          <w:rFonts w:asciiTheme="majorBidi" w:hAnsiTheme="majorBidi" w:cstheme="majorBidi"/>
        </w:rPr>
        <w:t xml:space="preserve"> di Desa Saentis Kecamatan Percut Sei Tuan ini, penulis menemukan sekitar 3 jasa musik keyboard ditambah dengan </w:t>
      </w:r>
      <w:r w:rsidR="009A42F8" w:rsidRPr="003834E3">
        <w:rPr>
          <w:rFonts w:asciiTheme="majorBidi" w:hAnsiTheme="majorBidi" w:cstheme="majorBidi"/>
          <w:i/>
          <w:iCs/>
        </w:rPr>
        <w:t>keyboard</w:t>
      </w:r>
      <w:r w:rsidR="009A42F8" w:rsidRPr="003834E3">
        <w:rPr>
          <w:rFonts w:asciiTheme="majorBidi" w:hAnsiTheme="majorBidi" w:cstheme="majorBidi"/>
        </w:rPr>
        <w:t xml:space="preserve"> Pasbel yang termasuk </w:t>
      </w:r>
      <w:r w:rsidR="009A42F8" w:rsidRPr="003834E3">
        <w:rPr>
          <w:rFonts w:asciiTheme="majorBidi" w:hAnsiTheme="majorBidi" w:cstheme="majorBidi"/>
          <w:i/>
          <w:iCs/>
        </w:rPr>
        <w:t xml:space="preserve">keyboard </w:t>
      </w:r>
      <w:r w:rsidR="009A42F8" w:rsidRPr="003834E3">
        <w:rPr>
          <w:rFonts w:asciiTheme="majorBidi" w:hAnsiTheme="majorBidi" w:cstheme="majorBidi"/>
        </w:rPr>
        <w:t>porno ini</w:t>
      </w:r>
      <w:r w:rsidR="009A42F8" w:rsidRPr="003834E3">
        <w:rPr>
          <w:rFonts w:asciiTheme="majorBidi" w:hAnsiTheme="majorBidi" w:cstheme="majorBidi"/>
          <w:i/>
          <w:iCs/>
        </w:rPr>
        <w:t>.</w:t>
      </w:r>
      <w:r w:rsidR="009A42F8" w:rsidRPr="003834E3">
        <w:rPr>
          <w:rFonts w:asciiTheme="majorBidi" w:hAnsiTheme="majorBidi" w:cstheme="majorBidi"/>
        </w:rPr>
        <w:t xml:space="preserve"> Selain </w:t>
      </w:r>
      <w:r w:rsidR="009A42F8" w:rsidRPr="003834E3">
        <w:rPr>
          <w:rFonts w:asciiTheme="majorBidi" w:hAnsiTheme="majorBidi" w:cstheme="majorBidi"/>
          <w:i/>
          <w:iCs/>
        </w:rPr>
        <w:t>keyboard</w:t>
      </w:r>
      <w:r w:rsidR="00DE57D7" w:rsidRPr="003834E3">
        <w:rPr>
          <w:rFonts w:asciiTheme="majorBidi" w:hAnsiTheme="majorBidi" w:cstheme="majorBidi"/>
          <w:lang w:val="id-ID"/>
        </w:rPr>
        <w:t xml:space="preserve"> </w:t>
      </w:r>
      <w:r w:rsidR="009A42F8" w:rsidRPr="003834E3">
        <w:rPr>
          <w:rFonts w:asciiTheme="majorBidi" w:hAnsiTheme="majorBidi" w:cstheme="majorBidi"/>
        </w:rPr>
        <w:t xml:space="preserve">Pasbel, </w:t>
      </w:r>
      <w:r w:rsidRPr="003834E3">
        <w:rPr>
          <w:rFonts w:asciiTheme="majorBidi" w:hAnsiTheme="majorBidi" w:cstheme="majorBidi"/>
        </w:rPr>
        <w:t>penulis juga mewawancarai</w:t>
      </w:r>
      <w:r w:rsidR="009A42F8" w:rsidRPr="003834E3">
        <w:rPr>
          <w:rFonts w:asciiTheme="majorBidi" w:hAnsiTheme="majorBidi" w:cstheme="majorBidi"/>
        </w:rPr>
        <w:t xml:space="preserve"> bapak Anto, pemilik </w:t>
      </w:r>
      <w:r w:rsidR="009A42F8" w:rsidRPr="003834E3">
        <w:rPr>
          <w:rFonts w:asciiTheme="majorBidi" w:hAnsiTheme="majorBidi" w:cstheme="majorBidi"/>
          <w:i/>
          <w:iCs/>
        </w:rPr>
        <w:t>keyboard</w:t>
      </w:r>
      <w:r w:rsidR="009A42F8" w:rsidRPr="003834E3">
        <w:rPr>
          <w:rFonts w:asciiTheme="majorBidi" w:hAnsiTheme="majorBidi" w:cstheme="majorBidi"/>
        </w:rPr>
        <w:t xml:space="preserve"> everia, untuk mencari tahu kendala yang dihadapi oleh jasa musik </w:t>
      </w:r>
      <w:r w:rsidR="009A42F8" w:rsidRPr="003834E3">
        <w:rPr>
          <w:rFonts w:asciiTheme="majorBidi" w:hAnsiTheme="majorBidi" w:cstheme="majorBidi"/>
          <w:i/>
        </w:rPr>
        <w:t xml:space="preserve">keyboard </w:t>
      </w:r>
      <w:r w:rsidR="009A42F8" w:rsidRPr="003834E3">
        <w:rPr>
          <w:rFonts w:asciiTheme="majorBidi" w:hAnsiTheme="majorBidi" w:cstheme="majorBidi"/>
        </w:rPr>
        <w:t>pada umumn</w:t>
      </w:r>
      <w:r w:rsidR="007E151C">
        <w:rPr>
          <w:rFonts w:asciiTheme="majorBidi" w:hAnsiTheme="majorBidi" w:cstheme="majorBidi"/>
        </w:rPr>
        <w:t>ya. Pak Anto mengatakan</w:t>
      </w:r>
      <w:r w:rsidR="007E151C">
        <w:rPr>
          <w:rFonts w:asciiTheme="majorBidi" w:hAnsiTheme="majorBidi" w:cstheme="majorBidi"/>
          <w:lang w:val="id-ID"/>
        </w:rPr>
        <w:t xml:space="preserve"> tentang</w:t>
      </w:r>
      <w:r w:rsidR="009A42F8" w:rsidRPr="003834E3">
        <w:rPr>
          <w:rFonts w:asciiTheme="majorBidi" w:hAnsiTheme="majorBidi" w:cstheme="majorBidi"/>
        </w:rPr>
        <w:t xml:space="preserve"> masalah baju yang terlalu minim. Terkadang juga pernah diberhentikan tiba-tiba karena tidak ada izin dari polsek setempat, ada masyarakat yang merasa terganggu dan tidak ada izin dari perangkat desa. Hal yang sudah umum terjadi ketika penampilan </w:t>
      </w:r>
      <w:r w:rsidR="009A42F8" w:rsidRPr="003834E3">
        <w:rPr>
          <w:rFonts w:asciiTheme="majorBidi" w:hAnsiTheme="majorBidi" w:cstheme="majorBidi"/>
          <w:i/>
        </w:rPr>
        <w:t xml:space="preserve">keyboard </w:t>
      </w:r>
      <w:r w:rsidR="009A42F8" w:rsidRPr="003834E3">
        <w:rPr>
          <w:rFonts w:asciiTheme="majorBidi" w:hAnsiTheme="majorBidi" w:cstheme="majorBidi"/>
        </w:rPr>
        <w:t>adalah kerusuhan karena mabuk-mabukkan, terjadinya senggol-senggolan, mencolek para penyanyi dan berjoget di atas panggung tanpa seizin panitia</w:t>
      </w:r>
      <w:r w:rsidR="009A42F8" w:rsidRPr="003834E3">
        <w:rPr>
          <w:rFonts w:asciiTheme="majorBidi" w:hAnsiTheme="majorBidi" w:cstheme="majorBidi"/>
          <w:spacing w:val="-5"/>
        </w:rPr>
        <w:t xml:space="preserve"> </w:t>
      </w:r>
      <w:r w:rsidR="009A42F8" w:rsidRPr="003834E3">
        <w:rPr>
          <w:rFonts w:asciiTheme="majorBidi" w:hAnsiTheme="majorBidi" w:cstheme="majorBidi"/>
        </w:rPr>
        <w:t>acara.</w:t>
      </w:r>
      <w:r w:rsidR="009A42F8" w:rsidRPr="003834E3">
        <w:rPr>
          <w:rStyle w:val="FootnoteReference"/>
          <w:rFonts w:asciiTheme="majorBidi" w:hAnsiTheme="majorBidi" w:cstheme="majorBidi"/>
        </w:rPr>
        <w:t xml:space="preserve"> </w:t>
      </w:r>
      <w:r w:rsidR="009A42F8" w:rsidRPr="003834E3">
        <w:rPr>
          <w:rStyle w:val="FootnoteReference"/>
          <w:rFonts w:asciiTheme="majorBidi" w:hAnsiTheme="majorBidi" w:cstheme="majorBidi"/>
        </w:rPr>
        <w:footnoteReference w:id="22"/>
      </w:r>
      <w:r w:rsidR="009A42F8" w:rsidRPr="003834E3">
        <w:rPr>
          <w:rFonts w:asciiTheme="majorBidi" w:hAnsiTheme="majorBidi" w:cstheme="majorBidi"/>
        </w:rPr>
        <w:t xml:space="preserve"> Hal ini disebabkan karena pada saat malam pakaian yang digunakan oleh biduanita terlalu minim hingga mengundang nafsu para penonton berjenis kelamin laki-laki.</w:t>
      </w:r>
    </w:p>
    <w:p w:rsidR="009A42F8" w:rsidRPr="003834E3" w:rsidRDefault="009A42F8" w:rsidP="00115645">
      <w:pPr>
        <w:pStyle w:val="BodyText"/>
        <w:spacing w:before="6" w:after="240" w:line="360" w:lineRule="auto"/>
        <w:ind w:firstLine="567"/>
        <w:jc w:val="both"/>
        <w:rPr>
          <w:rFonts w:asciiTheme="majorBidi" w:hAnsiTheme="majorBidi" w:cstheme="majorBidi"/>
        </w:rPr>
      </w:pPr>
      <w:r w:rsidRPr="003834E3">
        <w:rPr>
          <w:rFonts w:asciiTheme="majorBidi" w:hAnsiTheme="majorBidi" w:cstheme="majorBidi"/>
        </w:rPr>
        <w:t xml:space="preserve">Memang saat mulai dari jam 10.00 wib pagi hingga sekitar jam 20.00 wib pakaian yang digunakan mereka tidak terlalu vulgar dan mengundang syahwat. Bisa dibilang masih dalam </w:t>
      </w:r>
      <w:proofErr w:type="gramStart"/>
      <w:r w:rsidR="00EF0EE3">
        <w:rPr>
          <w:rFonts w:asciiTheme="majorBidi" w:hAnsiTheme="majorBidi" w:cstheme="majorBidi"/>
          <w:lang w:val="id-ID"/>
        </w:rPr>
        <w:lastRenderedPageBreak/>
        <w:t>kadar</w:t>
      </w:r>
      <w:proofErr w:type="gramEnd"/>
      <w:r w:rsidRPr="003834E3">
        <w:rPr>
          <w:rFonts w:asciiTheme="majorBidi" w:hAnsiTheme="majorBidi" w:cstheme="majorBidi"/>
        </w:rPr>
        <w:t xml:space="preserve"> normal. Namun pada saat hari mulai semakin malam diatas jam 20.00 wib. Pakaian yang mereka gunakan semakin vulgar ditambah lagi lagu-lagu yang dibawakan seakan-akan mengaj</w:t>
      </w:r>
      <w:r w:rsidR="00EF0EE3">
        <w:rPr>
          <w:rFonts w:asciiTheme="majorBidi" w:hAnsiTheme="majorBidi" w:cstheme="majorBidi"/>
        </w:rPr>
        <w:t xml:space="preserve">ak tubuh untuk </w:t>
      </w:r>
      <w:r w:rsidR="00EF0EE3">
        <w:rPr>
          <w:rFonts w:asciiTheme="majorBidi" w:hAnsiTheme="majorBidi" w:cstheme="majorBidi"/>
          <w:lang w:val="id-ID"/>
        </w:rPr>
        <w:t>bergoyang hingga</w:t>
      </w:r>
      <w:r w:rsidR="001F6672">
        <w:rPr>
          <w:rFonts w:asciiTheme="majorBidi" w:hAnsiTheme="majorBidi" w:cstheme="majorBidi"/>
          <w:lang w:val="id-ID"/>
        </w:rPr>
        <w:t xml:space="preserve"> </w:t>
      </w:r>
      <w:r w:rsidR="007F5C26">
        <w:rPr>
          <w:rFonts w:asciiTheme="majorBidi" w:hAnsiTheme="majorBidi" w:cstheme="majorBidi"/>
          <w:lang w:val="id-ID"/>
        </w:rPr>
        <w:t xml:space="preserve">makin </w:t>
      </w:r>
      <w:r w:rsidRPr="003834E3">
        <w:rPr>
          <w:rFonts w:asciiTheme="majorBidi" w:hAnsiTheme="majorBidi" w:cstheme="majorBidi"/>
        </w:rPr>
        <w:t xml:space="preserve">asyiklah penonton menikmati suguhan </w:t>
      </w:r>
      <w:r w:rsidRPr="003834E3">
        <w:rPr>
          <w:rFonts w:asciiTheme="majorBidi" w:hAnsiTheme="majorBidi" w:cstheme="majorBidi"/>
          <w:i/>
          <w:iCs/>
        </w:rPr>
        <w:t>keyboard</w:t>
      </w:r>
      <w:r w:rsidRPr="003834E3">
        <w:rPr>
          <w:rFonts w:asciiTheme="majorBidi" w:hAnsiTheme="majorBidi" w:cstheme="majorBidi"/>
        </w:rPr>
        <w:t xml:space="preserve"> porno ini. Sampai-sampai terkadang terjadilah hal-hal yang tidak dinginkan. Misalnya biduanita pernah berantam dengan penonton pria karena pria tersebut telah mencolek payudara biduanita tersebut saat memberikan saweran. Ada juga sampai pesta MIRAS saat </w:t>
      </w:r>
      <w:r w:rsidRPr="003834E3">
        <w:rPr>
          <w:rFonts w:asciiTheme="majorBidi" w:hAnsiTheme="majorBidi" w:cstheme="majorBidi"/>
          <w:i/>
          <w:iCs/>
        </w:rPr>
        <w:t xml:space="preserve">keyboard </w:t>
      </w:r>
      <w:r w:rsidRPr="003834E3">
        <w:rPr>
          <w:rFonts w:asciiTheme="majorBidi" w:hAnsiTheme="majorBidi" w:cstheme="majorBidi"/>
        </w:rPr>
        <w:t>porno ini berjalan sampai larut malam.</w:t>
      </w:r>
    </w:p>
    <w:p w:rsidR="009A42F8" w:rsidRPr="003834E3" w:rsidRDefault="009A42F8" w:rsidP="00115645">
      <w:pPr>
        <w:pStyle w:val="ListParagraph"/>
        <w:spacing w:after="0" w:line="360" w:lineRule="auto"/>
        <w:ind w:left="0" w:right="0"/>
        <w:jc w:val="both"/>
        <w:rPr>
          <w:rFonts w:asciiTheme="majorBidi" w:hAnsiTheme="majorBidi" w:cstheme="majorBidi"/>
          <w:sz w:val="24"/>
          <w:szCs w:val="24"/>
        </w:rPr>
      </w:pPr>
      <w:r w:rsidRPr="003834E3">
        <w:rPr>
          <w:rFonts w:asciiTheme="majorBidi" w:hAnsiTheme="majorBidi" w:cstheme="majorBidi"/>
          <w:b/>
          <w:bCs/>
          <w:sz w:val="24"/>
          <w:szCs w:val="24"/>
        </w:rPr>
        <w:t>Pandangan Masyarakat Tentang tradisi Menghadiri</w:t>
      </w:r>
      <w:r w:rsidRPr="003834E3">
        <w:rPr>
          <w:rFonts w:asciiTheme="majorBidi" w:hAnsiTheme="majorBidi" w:cstheme="majorBidi"/>
          <w:b/>
          <w:bCs/>
          <w:i/>
          <w:iCs/>
          <w:sz w:val="24"/>
          <w:szCs w:val="24"/>
        </w:rPr>
        <w:t xml:space="preserve"> Walimatul ‘Urs</w:t>
      </w:r>
      <w:r w:rsidRPr="003834E3">
        <w:rPr>
          <w:rFonts w:asciiTheme="majorBidi" w:hAnsiTheme="majorBidi" w:cstheme="majorBidi"/>
          <w:b/>
          <w:bCs/>
          <w:sz w:val="24"/>
          <w:szCs w:val="24"/>
        </w:rPr>
        <w:t xml:space="preserve"> Yang Menampilkan </w:t>
      </w:r>
      <w:r w:rsidRPr="003834E3">
        <w:rPr>
          <w:rFonts w:asciiTheme="majorBidi" w:hAnsiTheme="majorBidi" w:cstheme="majorBidi"/>
          <w:b/>
          <w:bCs/>
          <w:i/>
          <w:iCs/>
          <w:sz w:val="24"/>
          <w:szCs w:val="24"/>
        </w:rPr>
        <w:t>Keyboard</w:t>
      </w:r>
      <w:r w:rsidRPr="003834E3">
        <w:rPr>
          <w:rFonts w:asciiTheme="majorBidi" w:hAnsiTheme="majorBidi" w:cstheme="majorBidi"/>
          <w:b/>
          <w:bCs/>
          <w:sz w:val="24"/>
          <w:szCs w:val="24"/>
        </w:rPr>
        <w:t xml:space="preserve"> Porno Di Desa Saentis Kecamatan Percut Sei Tuan</w:t>
      </w:r>
    </w:p>
    <w:p w:rsidR="009A42F8" w:rsidRPr="003834E3" w:rsidRDefault="009A42F8" w:rsidP="00115645">
      <w:pPr>
        <w:spacing w:after="0" w:line="360" w:lineRule="auto"/>
        <w:ind w:firstLine="567"/>
        <w:jc w:val="both"/>
        <w:rPr>
          <w:rFonts w:asciiTheme="majorBidi" w:hAnsiTheme="majorBidi" w:cstheme="majorBidi"/>
          <w:sz w:val="24"/>
          <w:szCs w:val="24"/>
        </w:rPr>
      </w:pP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atau yang lebih dikenal dengan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bongkar merupakan </w:t>
      </w:r>
      <w:r w:rsidR="00D021C2" w:rsidRPr="003834E3">
        <w:rPr>
          <w:rFonts w:asciiTheme="majorBidi" w:hAnsiTheme="majorBidi" w:cstheme="majorBidi"/>
          <w:sz w:val="24"/>
          <w:szCs w:val="24"/>
          <w:lang w:val="id-ID"/>
        </w:rPr>
        <w:t xml:space="preserve">suatu </w:t>
      </w:r>
      <w:r w:rsidRPr="003834E3">
        <w:rPr>
          <w:rFonts w:asciiTheme="majorBidi" w:hAnsiTheme="majorBidi" w:cstheme="majorBidi"/>
          <w:sz w:val="24"/>
          <w:szCs w:val="24"/>
        </w:rPr>
        <w:t xml:space="preserve">hiburan yang biasa </w:t>
      </w:r>
      <w:r w:rsidR="00D021C2" w:rsidRPr="003834E3">
        <w:rPr>
          <w:rFonts w:asciiTheme="majorBidi" w:hAnsiTheme="majorBidi" w:cstheme="majorBidi"/>
          <w:sz w:val="24"/>
          <w:szCs w:val="24"/>
          <w:lang w:val="id-ID"/>
        </w:rPr>
        <w:t xml:space="preserve">dilakukan atau </w:t>
      </w:r>
      <w:r w:rsidRPr="003834E3">
        <w:rPr>
          <w:rFonts w:asciiTheme="majorBidi" w:hAnsiTheme="majorBidi" w:cstheme="majorBidi"/>
          <w:sz w:val="24"/>
          <w:szCs w:val="24"/>
        </w:rPr>
        <w:t xml:space="preserve">dihadirkan pada saat acara </w:t>
      </w:r>
      <w:r w:rsidR="00D021C2" w:rsidRPr="003834E3">
        <w:rPr>
          <w:rFonts w:asciiTheme="majorBidi" w:hAnsiTheme="majorBidi" w:cstheme="majorBidi"/>
          <w:i/>
          <w:iCs/>
          <w:sz w:val="24"/>
          <w:szCs w:val="24"/>
        </w:rPr>
        <w:t>Walimatul ‘Urs</w:t>
      </w:r>
      <w:r w:rsidR="00D021C2" w:rsidRPr="003834E3">
        <w:rPr>
          <w:rFonts w:asciiTheme="majorBidi" w:hAnsiTheme="majorBidi" w:cstheme="majorBidi"/>
          <w:i/>
          <w:iCs/>
          <w:sz w:val="24"/>
          <w:szCs w:val="24"/>
          <w:lang w:val="id-ID"/>
        </w:rPr>
        <w:t xml:space="preserve"> </w:t>
      </w:r>
      <w:r w:rsidR="00D021C2" w:rsidRPr="003834E3">
        <w:rPr>
          <w:rFonts w:asciiTheme="majorBidi" w:hAnsiTheme="majorBidi" w:cstheme="majorBidi"/>
          <w:sz w:val="24"/>
          <w:szCs w:val="24"/>
          <w:lang w:val="id-ID"/>
        </w:rPr>
        <w:t>untuk tamu undangan d</w:t>
      </w:r>
      <w:r w:rsidRPr="003834E3">
        <w:rPr>
          <w:rFonts w:asciiTheme="majorBidi" w:hAnsiTheme="majorBidi" w:cstheme="majorBidi"/>
          <w:sz w:val="24"/>
          <w:szCs w:val="24"/>
        </w:rPr>
        <w:t>i beberapa wilayah Indonesia salah satunya di Desa Saentis Kecamatan Percut Sei Tuan yang sudah melekat bahkan</w:t>
      </w:r>
      <w:r w:rsidR="00D021C2" w:rsidRPr="003834E3">
        <w:rPr>
          <w:rFonts w:asciiTheme="majorBidi" w:hAnsiTheme="majorBidi" w:cstheme="majorBidi"/>
          <w:sz w:val="24"/>
          <w:szCs w:val="24"/>
          <w:lang w:val="id-ID"/>
        </w:rPr>
        <w:t xml:space="preserve"> suatu hal yang biasadilakukan karena</w:t>
      </w:r>
      <w:r w:rsidRPr="003834E3">
        <w:rPr>
          <w:rFonts w:asciiTheme="majorBidi" w:hAnsiTheme="majorBidi" w:cstheme="majorBidi"/>
          <w:sz w:val="24"/>
          <w:szCs w:val="24"/>
        </w:rPr>
        <w:t xml:space="preserve"> menjadi tradisi masyarakat yan</w:t>
      </w:r>
      <w:r w:rsidR="001F6672">
        <w:rPr>
          <w:rFonts w:asciiTheme="majorBidi" w:hAnsiTheme="majorBidi" w:cstheme="majorBidi"/>
          <w:sz w:val="24"/>
          <w:szCs w:val="24"/>
        </w:rPr>
        <w:t>g ada di</w:t>
      </w:r>
      <w:r w:rsidRPr="003834E3">
        <w:rPr>
          <w:rFonts w:asciiTheme="majorBidi" w:hAnsiTheme="majorBidi" w:cstheme="majorBidi"/>
          <w:sz w:val="24"/>
          <w:szCs w:val="24"/>
        </w:rPr>
        <w:t xml:space="preserve"> Desa Saentis Kecamatan Percut Sei Tuan. </w:t>
      </w:r>
    </w:p>
    <w:p w:rsidR="009A42F8" w:rsidRPr="003834E3" w:rsidRDefault="009A42F8" w:rsidP="003834E3">
      <w:pPr>
        <w:spacing w:after="0" w:line="360" w:lineRule="auto"/>
        <w:ind w:firstLine="567"/>
        <w:jc w:val="both"/>
        <w:rPr>
          <w:rFonts w:asciiTheme="majorBidi" w:hAnsiTheme="majorBidi" w:cstheme="majorBidi"/>
          <w:sz w:val="24"/>
          <w:szCs w:val="24"/>
        </w:rPr>
      </w:pPr>
      <w:r w:rsidRPr="003834E3">
        <w:rPr>
          <w:rFonts w:asciiTheme="majorBidi" w:hAnsiTheme="majorBidi" w:cstheme="majorBidi"/>
          <w:sz w:val="24"/>
          <w:szCs w:val="24"/>
        </w:rPr>
        <w:t>Setelah melakukan riset tersebut penulis menemukan setidaknya 4 oran</w:t>
      </w:r>
      <w:r w:rsidR="001F6672">
        <w:rPr>
          <w:rFonts w:asciiTheme="majorBidi" w:hAnsiTheme="majorBidi" w:cstheme="majorBidi"/>
          <w:sz w:val="24"/>
          <w:szCs w:val="24"/>
        </w:rPr>
        <w:t>g yang pernah menghadiri acara</w:t>
      </w:r>
      <w:r w:rsidR="001F6672">
        <w:rPr>
          <w:rFonts w:asciiTheme="majorBidi" w:hAnsiTheme="majorBidi" w:cstheme="majorBidi"/>
          <w:sz w:val="24"/>
          <w:szCs w:val="24"/>
          <w:lang w:val="id-ID"/>
        </w:rPr>
        <w:t xml:space="preserve"> </w:t>
      </w:r>
      <w:r w:rsidRPr="003834E3">
        <w:rPr>
          <w:rFonts w:asciiTheme="majorBidi" w:hAnsiTheme="majorBidi" w:cstheme="majorBidi"/>
          <w:i/>
          <w:iCs/>
          <w:sz w:val="24"/>
          <w:szCs w:val="24"/>
        </w:rPr>
        <w:t xml:space="preserve">Walimatul ‘Urs </w:t>
      </w:r>
      <w:r w:rsidRPr="003834E3">
        <w:rPr>
          <w:rFonts w:asciiTheme="majorBidi" w:hAnsiTheme="majorBidi" w:cstheme="majorBidi"/>
          <w:sz w:val="24"/>
          <w:szCs w:val="24"/>
        </w:rPr>
        <w:t xml:space="preserve">yang menghadirkan </w:t>
      </w:r>
      <w:r w:rsidR="001F6672">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atau </w:t>
      </w:r>
      <w:r w:rsidRPr="003834E3">
        <w:rPr>
          <w:rFonts w:asciiTheme="majorBidi" w:hAnsiTheme="majorBidi" w:cstheme="majorBidi"/>
          <w:i/>
          <w:iCs/>
          <w:sz w:val="24"/>
          <w:szCs w:val="24"/>
        </w:rPr>
        <w:t xml:space="preserve">Keyboard </w:t>
      </w:r>
      <w:r w:rsidR="00BC1088" w:rsidRPr="003834E3">
        <w:rPr>
          <w:rFonts w:asciiTheme="majorBidi" w:hAnsiTheme="majorBidi" w:cstheme="majorBidi"/>
          <w:sz w:val="24"/>
          <w:szCs w:val="24"/>
        </w:rPr>
        <w:t>bongkar</w:t>
      </w:r>
      <w:r w:rsidR="00BC1088" w:rsidRPr="003834E3">
        <w:rPr>
          <w:rFonts w:asciiTheme="majorBidi" w:hAnsiTheme="majorBidi" w:cstheme="majorBidi"/>
          <w:sz w:val="24"/>
          <w:szCs w:val="24"/>
          <w:lang w:val="id-ID"/>
        </w:rPr>
        <w:t xml:space="preserve">. </w:t>
      </w:r>
      <w:r w:rsidRPr="003834E3">
        <w:rPr>
          <w:rFonts w:asciiTheme="majorBidi" w:hAnsiTheme="majorBidi" w:cstheme="majorBidi"/>
          <w:sz w:val="24"/>
          <w:szCs w:val="24"/>
          <w:lang w:val="id-ID"/>
        </w:rPr>
        <w:t>Pertama penulis menemui</w:t>
      </w:r>
      <w:r w:rsidRPr="003834E3">
        <w:rPr>
          <w:rFonts w:asciiTheme="majorBidi" w:hAnsiTheme="majorBidi" w:cstheme="majorBidi"/>
          <w:sz w:val="24"/>
          <w:szCs w:val="24"/>
        </w:rPr>
        <w:t xml:space="preserve"> bapak Suherman berusia 35 tahun, beliau bertempat tinggal di Desa Saintes Dusun X dan berprofesi sebagai wiraswasta,</w:t>
      </w:r>
      <w:r w:rsidRPr="003834E3">
        <w:rPr>
          <w:rFonts w:asciiTheme="majorBidi" w:hAnsiTheme="majorBidi" w:cstheme="majorBidi"/>
          <w:sz w:val="24"/>
          <w:szCs w:val="24"/>
          <w:lang w:val="id-ID"/>
        </w:rPr>
        <w:t xml:space="preserve"> adapun pendapatnya mengenai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porno</w:t>
      </w:r>
      <w:r w:rsidRPr="003834E3">
        <w:rPr>
          <w:rFonts w:asciiTheme="majorBidi" w:hAnsiTheme="majorBidi" w:cstheme="majorBidi"/>
          <w:sz w:val="24"/>
          <w:szCs w:val="24"/>
        </w:rPr>
        <w:t xml:space="preserve"> sebagai berikut:</w:t>
      </w:r>
    </w:p>
    <w:p w:rsidR="009A42F8" w:rsidRPr="003834E3" w:rsidRDefault="009A42F8" w:rsidP="003834E3">
      <w:pPr>
        <w:spacing w:line="360" w:lineRule="auto"/>
        <w:ind w:left="567" w:firstLine="720"/>
        <w:jc w:val="both"/>
        <w:rPr>
          <w:rFonts w:asciiTheme="majorBidi" w:hAnsiTheme="majorBidi" w:cstheme="majorBidi"/>
          <w:sz w:val="24"/>
          <w:szCs w:val="24"/>
        </w:rPr>
      </w:pPr>
      <w:r w:rsidRPr="003834E3">
        <w:rPr>
          <w:rFonts w:asciiTheme="majorBidi" w:hAnsiTheme="majorBidi" w:cstheme="majorBidi"/>
          <w:sz w:val="24"/>
          <w:szCs w:val="24"/>
        </w:rPr>
        <w:t xml:space="preserve">“Menurut bapak menghadiri </w:t>
      </w:r>
      <w:r w:rsidRPr="003834E3">
        <w:rPr>
          <w:rFonts w:asciiTheme="majorBidi" w:hAnsiTheme="majorBidi" w:cstheme="majorBidi"/>
          <w:i/>
          <w:iCs/>
          <w:sz w:val="24"/>
          <w:szCs w:val="24"/>
        </w:rPr>
        <w:t>Walimatul ‘Urs</w:t>
      </w:r>
      <w:r w:rsidRPr="003834E3">
        <w:rPr>
          <w:rFonts w:asciiTheme="majorBidi" w:hAnsiTheme="majorBidi" w:cstheme="majorBidi"/>
          <w:sz w:val="24"/>
          <w:szCs w:val="24"/>
        </w:rPr>
        <w:t xml:space="preserve"> yang menampilkan </w:t>
      </w:r>
      <w:r w:rsidRPr="003834E3">
        <w:rPr>
          <w:rFonts w:asciiTheme="majorBidi" w:hAnsiTheme="majorBidi" w:cstheme="majorBidi"/>
          <w:i/>
          <w:iCs/>
          <w:sz w:val="24"/>
          <w:szCs w:val="24"/>
        </w:rPr>
        <w:t>keyboard</w:t>
      </w:r>
      <w:r w:rsidRPr="003834E3">
        <w:rPr>
          <w:rFonts w:asciiTheme="majorBidi" w:hAnsiTheme="majorBidi" w:cstheme="majorBidi"/>
          <w:sz w:val="24"/>
          <w:szCs w:val="24"/>
        </w:rPr>
        <w:t xml:space="preserve"> bongkar itu yaa....kurang baguslah, apalagi yang biduannya baju seksi belum lagi yang joget-jogetnya biduan itu. Nanti ada juga tu sampek mabuk-mabuk yang naik-naik ke atas panggungnya. Sebenarnya ya saya risih liatnya kalau ada yang membuat itu, tapi ya kek mana mau kita larang pun ya gak bisa. Kalau saya karena anak saya masih kecil-kecil masih SD pun yang paling bontot apalagi cuman tiganya anak saya yaa masih sekolah semuanya jadi ya belum pernah mengadakan kek gitu karena belum bisa nikah semuanya. Sebenarnya ya saya agak terganggu kalau ada yang mengadakan kek gitu dihari anak masih masuk sekolah karenakan suara musiknya itu sampek tengah malam dan mengganggu anak saya yang tidur. Yaa taulah kalau udah keyboard bongkar ini... selesainya mau tu sampek sampek jam tiga pagi. Kalau fatwa yang kau bilang itu gak </w:t>
      </w:r>
      <w:r w:rsidRPr="003834E3">
        <w:rPr>
          <w:rFonts w:asciiTheme="majorBidi" w:hAnsiTheme="majorBidi" w:cstheme="majorBidi"/>
          <w:sz w:val="24"/>
          <w:szCs w:val="24"/>
        </w:rPr>
        <w:lastRenderedPageBreak/>
        <w:t>taulah aku ada apa enggaknya tapi pasti jelas gak bolehlah kurasa karenapun kan gak bagus juga tontonan kek gitu.”</w:t>
      </w:r>
      <w:r w:rsidRPr="003834E3">
        <w:rPr>
          <w:rStyle w:val="FootnoteReference"/>
          <w:rFonts w:asciiTheme="majorBidi" w:hAnsiTheme="majorBidi" w:cstheme="majorBidi"/>
          <w:sz w:val="24"/>
          <w:szCs w:val="24"/>
        </w:rPr>
        <w:footnoteReference w:id="23"/>
      </w:r>
    </w:p>
    <w:p w:rsidR="009A42F8" w:rsidRPr="003834E3" w:rsidRDefault="009A42F8" w:rsidP="003834E3">
      <w:pPr>
        <w:spacing w:line="360" w:lineRule="auto"/>
        <w:ind w:firstLine="720"/>
        <w:jc w:val="both"/>
        <w:rPr>
          <w:rFonts w:asciiTheme="majorBidi" w:hAnsiTheme="majorBidi" w:cstheme="majorBidi"/>
          <w:sz w:val="24"/>
          <w:szCs w:val="24"/>
        </w:rPr>
      </w:pPr>
      <w:r w:rsidRPr="003834E3">
        <w:rPr>
          <w:rFonts w:asciiTheme="majorBidi" w:hAnsiTheme="majorBidi" w:cstheme="majorBidi"/>
          <w:sz w:val="24"/>
          <w:szCs w:val="24"/>
        </w:rPr>
        <w:t xml:space="preserve">Saat penulis bertanya kepada bapak Suherman mengapa bapak itu tetap saja menghadiri walau dia sudah tau bahwa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porno ini kurang baik, bapak Suherman menjawab bahwa bapak ini segan kalau tidak menghadiri undangan pesta pernikahan/</w:t>
      </w:r>
      <w:r w:rsidRPr="003834E3">
        <w:rPr>
          <w:rFonts w:asciiTheme="majorBidi" w:hAnsiTheme="majorBidi" w:cstheme="majorBidi"/>
          <w:i/>
          <w:iCs/>
          <w:sz w:val="24"/>
          <w:szCs w:val="24"/>
        </w:rPr>
        <w:t xml:space="preserve">Walimatul ‘Urs </w:t>
      </w:r>
      <w:r w:rsidRPr="003834E3">
        <w:rPr>
          <w:rFonts w:asciiTheme="majorBidi" w:hAnsiTheme="majorBidi" w:cstheme="majorBidi"/>
          <w:sz w:val="24"/>
          <w:szCs w:val="24"/>
        </w:rPr>
        <w:t>yang telah diundang oleh teman bapak ini.</w:t>
      </w:r>
      <w:r w:rsidRPr="003834E3">
        <w:rPr>
          <w:rStyle w:val="FootnoteReference"/>
          <w:rFonts w:asciiTheme="majorBidi" w:hAnsiTheme="majorBidi" w:cstheme="majorBidi"/>
          <w:sz w:val="24"/>
          <w:szCs w:val="24"/>
        </w:rPr>
        <w:t xml:space="preserve"> </w:t>
      </w:r>
      <w:r w:rsidRPr="003834E3">
        <w:rPr>
          <w:rStyle w:val="FootnoteReference"/>
          <w:rFonts w:asciiTheme="majorBidi" w:hAnsiTheme="majorBidi" w:cstheme="majorBidi"/>
          <w:sz w:val="24"/>
          <w:szCs w:val="24"/>
        </w:rPr>
        <w:footnoteReference w:id="24"/>
      </w:r>
    </w:p>
    <w:p w:rsidR="009A42F8" w:rsidRPr="003834E3" w:rsidRDefault="009A42F8" w:rsidP="003834E3">
      <w:pPr>
        <w:spacing w:after="0" w:line="360" w:lineRule="auto"/>
        <w:ind w:firstLine="720"/>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penulis </w:t>
      </w:r>
      <w:r w:rsidR="003941DA" w:rsidRPr="003834E3">
        <w:rPr>
          <w:rFonts w:asciiTheme="majorBidi" w:hAnsiTheme="majorBidi" w:cstheme="majorBidi"/>
          <w:sz w:val="24"/>
          <w:szCs w:val="24"/>
          <w:lang w:val="id-ID"/>
        </w:rPr>
        <w:t xml:space="preserve">juga </w:t>
      </w:r>
      <w:r w:rsidRPr="003834E3">
        <w:rPr>
          <w:rFonts w:asciiTheme="majorBidi" w:hAnsiTheme="majorBidi" w:cstheme="majorBidi"/>
          <w:sz w:val="24"/>
          <w:szCs w:val="24"/>
          <w:lang w:val="id-ID"/>
        </w:rPr>
        <w:t xml:space="preserve">mewawancarai bapak Galung yang berusia 61 tahun, beliau bertempat tinggal di Desa Saintes Dusun VI sebagai pensiunan PNS (Pegawai Negeri Sipil), saat penulis bertanya tentang bagaimana pendapatnya mengenai </w:t>
      </w:r>
      <w:r w:rsidRPr="003834E3">
        <w:rPr>
          <w:rFonts w:asciiTheme="majorBidi" w:hAnsiTheme="majorBidi" w:cstheme="majorBidi"/>
          <w:i/>
          <w:iCs/>
          <w:sz w:val="24"/>
          <w:szCs w:val="24"/>
          <w:lang w:val="id-ID"/>
        </w:rPr>
        <w:t xml:space="preserve">keyboard </w:t>
      </w:r>
      <w:r w:rsidR="003941DA" w:rsidRPr="003834E3">
        <w:rPr>
          <w:rFonts w:asciiTheme="majorBidi" w:hAnsiTheme="majorBidi" w:cstheme="majorBidi"/>
          <w:sz w:val="24"/>
          <w:szCs w:val="24"/>
          <w:lang w:val="id-ID"/>
        </w:rPr>
        <w:t xml:space="preserve">porno ini, ia </w:t>
      </w:r>
      <w:r w:rsidRPr="003834E3">
        <w:rPr>
          <w:rFonts w:asciiTheme="majorBidi" w:hAnsiTheme="majorBidi" w:cstheme="majorBidi"/>
          <w:sz w:val="24"/>
          <w:szCs w:val="24"/>
          <w:lang w:val="id-ID"/>
        </w:rPr>
        <w:t>pun berpendapat sebagai berikut:</w:t>
      </w:r>
    </w:p>
    <w:p w:rsidR="009A42F8" w:rsidRPr="003834E3" w:rsidRDefault="009A42F8" w:rsidP="003834E3">
      <w:pPr>
        <w:spacing w:line="360" w:lineRule="auto"/>
        <w:ind w:left="567" w:firstLine="709"/>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“Menurut saya menghadiri </w:t>
      </w:r>
      <w:r w:rsidRPr="003834E3">
        <w:rPr>
          <w:rFonts w:asciiTheme="majorBidi" w:hAnsiTheme="majorBidi" w:cstheme="majorBidi"/>
          <w:i/>
          <w:iCs/>
          <w:sz w:val="24"/>
          <w:szCs w:val="24"/>
          <w:lang w:val="id-ID"/>
        </w:rPr>
        <w:t>Walimatul ‘Urs</w:t>
      </w:r>
      <w:r w:rsidRPr="003834E3">
        <w:rPr>
          <w:rFonts w:asciiTheme="majorBidi" w:hAnsiTheme="majorBidi" w:cstheme="majorBidi"/>
          <w:sz w:val="24"/>
          <w:szCs w:val="24"/>
          <w:lang w:val="id-ID"/>
        </w:rPr>
        <w:t xml:space="preserve"> yang menampilkan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sangat tidak beretika apalagi banyak penonton dari kalangan remaja yang menyaksikan aksi itu, tapi mau bagaimana lagi sudah menjadi hal yang lumrah bagi masyarakat sini dan bahkan menjadi suatu kebanggaan bagi mereka jika bisa menghadirkan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 xml:space="preserve">bongkar karena selain harganya yang cukup mahal dibandingkan </w:t>
      </w:r>
      <w:r w:rsidRPr="003834E3">
        <w:rPr>
          <w:rFonts w:asciiTheme="majorBidi" w:hAnsiTheme="majorBidi" w:cstheme="majorBidi"/>
          <w:i/>
          <w:iCs/>
          <w:sz w:val="24"/>
          <w:szCs w:val="24"/>
          <w:lang w:val="id-ID"/>
        </w:rPr>
        <w:t xml:space="preserve">keyboard-keyboard </w:t>
      </w:r>
      <w:r w:rsidRPr="003834E3">
        <w:rPr>
          <w:rFonts w:asciiTheme="majorBidi" w:hAnsiTheme="majorBidi" w:cstheme="majorBidi"/>
          <w:sz w:val="24"/>
          <w:szCs w:val="24"/>
          <w:lang w:val="id-ID"/>
        </w:rPr>
        <w:t xml:space="preserve">biasa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 xml:space="preserve">bongkar ini juga menjadi hiburan yang lebih menarik teutama kaum laki-laki tetapi bukan saya ya hehehe.. </w:t>
      </w:r>
      <w:proofErr w:type="gramStart"/>
      <w:r w:rsidRPr="003834E3">
        <w:rPr>
          <w:rFonts w:asciiTheme="majorBidi" w:hAnsiTheme="majorBidi" w:cstheme="majorBidi"/>
          <w:sz w:val="24"/>
          <w:szCs w:val="24"/>
        </w:rPr>
        <w:t>sampek-</w:t>
      </w:r>
      <w:proofErr w:type="gramEnd"/>
      <w:r w:rsidR="001F6672">
        <w:rPr>
          <w:rFonts w:asciiTheme="majorBidi" w:hAnsiTheme="majorBidi" w:cstheme="majorBidi"/>
          <w:sz w:val="24"/>
          <w:szCs w:val="24"/>
          <w:lang w:val="id-ID"/>
        </w:rPr>
        <w:t xml:space="preserve"> </w:t>
      </w:r>
      <w:r w:rsidRPr="003834E3">
        <w:rPr>
          <w:rFonts w:asciiTheme="majorBidi" w:hAnsiTheme="majorBidi" w:cstheme="majorBidi"/>
          <w:sz w:val="24"/>
          <w:szCs w:val="24"/>
        </w:rPr>
        <w:t xml:space="preserve">sampek mereka rela jam 2 jam 3 masih nonton tergantung yang mengundang juga maunya sampek jam berapa. Kalau fatwa yang adek bilang itu saya kurang tau ya tapi pernah dengar juga sih ya dengar-dengar gitu aja, enggak pernah lihat langsung isinya, ustadz-ustdz kalau ceramah dipengajian biasanya membahas secara hukum </w:t>
      </w:r>
      <w:proofErr w:type="gramStart"/>
      <w:r w:rsidRPr="003834E3">
        <w:rPr>
          <w:rFonts w:asciiTheme="majorBidi" w:hAnsiTheme="majorBidi" w:cstheme="majorBidi"/>
          <w:sz w:val="24"/>
          <w:szCs w:val="24"/>
        </w:rPr>
        <w:t>islam</w:t>
      </w:r>
      <w:proofErr w:type="gramEnd"/>
      <w:r w:rsidRPr="003834E3">
        <w:rPr>
          <w:rFonts w:asciiTheme="majorBidi" w:hAnsiTheme="majorBidi" w:cstheme="majorBidi"/>
          <w:sz w:val="24"/>
          <w:szCs w:val="24"/>
        </w:rPr>
        <w:t xml:space="preserve"> aja kalau masalah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bongkar ini, kalau fatwa enggak sih.”</w:t>
      </w:r>
      <w:r w:rsidRPr="003834E3">
        <w:rPr>
          <w:rStyle w:val="FootnoteReference"/>
          <w:rFonts w:asciiTheme="majorBidi" w:hAnsiTheme="majorBidi" w:cstheme="majorBidi"/>
          <w:sz w:val="24"/>
          <w:szCs w:val="24"/>
        </w:rPr>
        <w:footnoteReference w:id="25"/>
      </w:r>
    </w:p>
    <w:p w:rsidR="009A42F8" w:rsidRPr="003834E3" w:rsidRDefault="009A42F8" w:rsidP="003834E3">
      <w:pPr>
        <w:spacing w:after="0" w:line="360" w:lineRule="auto"/>
        <w:ind w:firstLine="709"/>
        <w:jc w:val="both"/>
        <w:rPr>
          <w:rFonts w:asciiTheme="majorBidi" w:hAnsiTheme="majorBidi" w:cstheme="majorBidi"/>
          <w:sz w:val="24"/>
          <w:szCs w:val="24"/>
        </w:rPr>
      </w:pPr>
      <w:r w:rsidRPr="003834E3">
        <w:rPr>
          <w:rFonts w:asciiTheme="majorBidi" w:hAnsiTheme="majorBidi" w:cstheme="majorBidi"/>
          <w:sz w:val="24"/>
          <w:szCs w:val="24"/>
        </w:rPr>
        <w:tab/>
        <w:t xml:space="preserve">Saat penulis bertanya kepada bapak </w:t>
      </w:r>
      <w:r w:rsidRPr="003834E3">
        <w:rPr>
          <w:rFonts w:asciiTheme="majorBidi" w:hAnsiTheme="majorBidi" w:cstheme="majorBidi"/>
          <w:sz w:val="24"/>
          <w:szCs w:val="24"/>
          <w:lang w:val="id-ID"/>
        </w:rPr>
        <w:t>Galung</w:t>
      </w:r>
      <w:r w:rsidRPr="003834E3">
        <w:rPr>
          <w:rFonts w:asciiTheme="majorBidi" w:hAnsiTheme="majorBidi" w:cstheme="majorBidi"/>
          <w:sz w:val="24"/>
          <w:szCs w:val="24"/>
        </w:rPr>
        <w:t xml:space="preserve"> mengapa bapak itu tetap saja menghadiri walau dia sudah tau bahwa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ini kurang baik, bapak </w:t>
      </w:r>
      <w:r w:rsidRPr="003834E3">
        <w:rPr>
          <w:rFonts w:asciiTheme="majorBidi" w:hAnsiTheme="majorBidi" w:cstheme="majorBidi"/>
          <w:sz w:val="24"/>
          <w:szCs w:val="24"/>
          <w:lang w:val="id-ID"/>
        </w:rPr>
        <w:t>Galung</w:t>
      </w:r>
      <w:r w:rsidRPr="003834E3">
        <w:rPr>
          <w:rFonts w:asciiTheme="majorBidi" w:hAnsiTheme="majorBidi" w:cstheme="majorBidi"/>
          <w:sz w:val="24"/>
          <w:szCs w:val="24"/>
        </w:rPr>
        <w:t xml:space="preserve"> menjawab bahwa bapak ini tidak pernah menghadiri </w:t>
      </w:r>
      <w:r w:rsidRPr="003834E3">
        <w:rPr>
          <w:rFonts w:asciiTheme="majorBidi" w:hAnsiTheme="majorBidi" w:cstheme="majorBidi"/>
          <w:i/>
          <w:iCs/>
          <w:sz w:val="24"/>
          <w:szCs w:val="24"/>
        </w:rPr>
        <w:t xml:space="preserve">Walimatul ‘Urs </w:t>
      </w:r>
      <w:r w:rsidRPr="003834E3">
        <w:rPr>
          <w:rFonts w:asciiTheme="majorBidi" w:hAnsiTheme="majorBidi" w:cstheme="majorBidi"/>
          <w:sz w:val="24"/>
          <w:szCs w:val="24"/>
        </w:rPr>
        <w:t xml:space="preserve">sampai tengah malam dan menonton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porno yang biduannya menari dengan vulgar.</w:t>
      </w:r>
      <w:r w:rsidRPr="003834E3">
        <w:rPr>
          <w:rFonts w:asciiTheme="majorBidi" w:hAnsiTheme="majorBidi" w:cstheme="majorBidi"/>
          <w:i/>
          <w:iCs/>
          <w:sz w:val="24"/>
          <w:szCs w:val="24"/>
        </w:rPr>
        <w:t xml:space="preserve"> </w:t>
      </w:r>
      <w:r w:rsidRPr="003834E3">
        <w:rPr>
          <w:rFonts w:asciiTheme="majorBidi" w:hAnsiTheme="majorBidi" w:cstheme="majorBidi"/>
          <w:sz w:val="24"/>
          <w:szCs w:val="24"/>
        </w:rPr>
        <w:t xml:space="preserve">Karena </w:t>
      </w:r>
      <w:proofErr w:type="gramStart"/>
      <w:r w:rsidRPr="003834E3">
        <w:rPr>
          <w:rFonts w:asciiTheme="majorBidi" w:hAnsiTheme="majorBidi" w:cstheme="majorBidi"/>
          <w:sz w:val="24"/>
          <w:szCs w:val="24"/>
        </w:rPr>
        <w:t>ia</w:t>
      </w:r>
      <w:proofErr w:type="gramEnd"/>
      <w:r w:rsidRPr="003834E3">
        <w:rPr>
          <w:rFonts w:asciiTheme="majorBidi" w:hAnsiTheme="majorBidi" w:cstheme="majorBidi"/>
          <w:sz w:val="24"/>
          <w:szCs w:val="24"/>
        </w:rPr>
        <w:t xml:space="preserve"> hanya menghadiri undangan pesta pernikahan/</w:t>
      </w:r>
      <w:r w:rsidRPr="003834E3">
        <w:rPr>
          <w:rFonts w:asciiTheme="majorBidi" w:hAnsiTheme="majorBidi" w:cstheme="majorBidi"/>
          <w:i/>
          <w:iCs/>
          <w:sz w:val="24"/>
          <w:szCs w:val="24"/>
        </w:rPr>
        <w:t xml:space="preserve">Walimatul ‘Urs </w:t>
      </w:r>
      <w:r w:rsidRPr="003834E3">
        <w:rPr>
          <w:rFonts w:asciiTheme="majorBidi" w:hAnsiTheme="majorBidi" w:cstheme="majorBidi"/>
          <w:sz w:val="24"/>
          <w:szCs w:val="24"/>
        </w:rPr>
        <w:t xml:space="preserve">yang telah diundang oleh teman bapak ini pada siang hari </w:t>
      </w:r>
      <w:r w:rsidRPr="003834E3">
        <w:rPr>
          <w:rFonts w:asciiTheme="majorBidi" w:hAnsiTheme="majorBidi" w:cstheme="majorBidi"/>
          <w:sz w:val="24"/>
          <w:szCs w:val="24"/>
        </w:rPr>
        <w:lastRenderedPageBreak/>
        <w:t xml:space="preserve">saja. Dan mengapa </w:t>
      </w:r>
      <w:proofErr w:type="gramStart"/>
      <w:r w:rsidRPr="003834E3">
        <w:rPr>
          <w:rFonts w:asciiTheme="majorBidi" w:hAnsiTheme="majorBidi" w:cstheme="majorBidi"/>
          <w:sz w:val="24"/>
          <w:szCs w:val="24"/>
        </w:rPr>
        <w:t>ia</w:t>
      </w:r>
      <w:proofErr w:type="gramEnd"/>
      <w:r w:rsidRPr="003834E3">
        <w:rPr>
          <w:rFonts w:asciiTheme="majorBidi" w:hAnsiTheme="majorBidi" w:cstheme="majorBidi"/>
          <w:sz w:val="24"/>
          <w:szCs w:val="24"/>
        </w:rPr>
        <w:t xml:space="preserve"> tahu, karena ia saat mendengar suara bising musiknya hingga kerumahnya dan diliatnya dari kejauhan pemuda daerah itu terlihat sangat menikmatinya.</w:t>
      </w:r>
      <w:r w:rsidRPr="003834E3">
        <w:rPr>
          <w:rStyle w:val="FootnoteReference"/>
          <w:rFonts w:asciiTheme="majorBidi" w:hAnsiTheme="majorBidi" w:cstheme="majorBidi"/>
          <w:sz w:val="24"/>
          <w:szCs w:val="24"/>
        </w:rPr>
        <w:t xml:space="preserve"> </w:t>
      </w:r>
      <w:r w:rsidRPr="003834E3">
        <w:rPr>
          <w:rStyle w:val="FootnoteReference"/>
          <w:rFonts w:asciiTheme="majorBidi" w:hAnsiTheme="majorBidi" w:cstheme="majorBidi"/>
          <w:sz w:val="24"/>
          <w:szCs w:val="24"/>
        </w:rPr>
        <w:footnoteReference w:id="26"/>
      </w:r>
    </w:p>
    <w:p w:rsidR="009A42F8" w:rsidRPr="003834E3" w:rsidRDefault="009A42F8" w:rsidP="003834E3">
      <w:pPr>
        <w:spacing w:after="0" w:line="360" w:lineRule="auto"/>
        <w:ind w:firstLine="709"/>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Selanjutnya, penulis juga mewawancarai Malik Ibrahim yang berusia 35 tahun bertempat tinggal di Desa Saentis Dusun VII sebagai buruh wiraswasta, saat penulis bertanya tentang bagaimana pendapatnya mengenai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porno ini, beliau berpendapat :</w:t>
      </w:r>
    </w:p>
    <w:p w:rsidR="009A42F8" w:rsidRPr="003834E3" w:rsidRDefault="009A42F8" w:rsidP="003834E3">
      <w:pPr>
        <w:spacing w:after="0" w:line="360" w:lineRule="auto"/>
        <w:ind w:left="567" w:firstLine="709"/>
        <w:jc w:val="both"/>
        <w:rPr>
          <w:rFonts w:asciiTheme="majorBidi" w:hAnsiTheme="majorBidi" w:cstheme="majorBidi"/>
          <w:sz w:val="24"/>
          <w:szCs w:val="24"/>
          <w:lang w:val="id-ID"/>
        </w:rPr>
      </w:pPr>
      <w:r w:rsidRPr="003834E3">
        <w:rPr>
          <w:rFonts w:asciiTheme="majorBidi" w:hAnsiTheme="majorBidi" w:cstheme="majorBidi"/>
          <w:sz w:val="24"/>
          <w:szCs w:val="24"/>
          <w:lang w:val="id-ID"/>
        </w:rPr>
        <w:tab/>
        <w:t xml:space="preserve">“Menurut abang  menghadiri </w:t>
      </w:r>
      <w:r w:rsidRPr="003834E3">
        <w:rPr>
          <w:rFonts w:asciiTheme="majorBidi" w:hAnsiTheme="majorBidi" w:cstheme="majorBidi"/>
          <w:i/>
          <w:iCs/>
          <w:sz w:val="24"/>
          <w:szCs w:val="24"/>
          <w:lang w:val="id-ID"/>
        </w:rPr>
        <w:t>Walimatul ‘Urs</w:t>
      </w:r>
      <w:r w:rsidRPr="003834E3">
        <w:rPr>
          <w:rFonts w:asciiTheme="majorBidi" w:hAnsiTheme="majorBidi" w:cstheme="majorBidi"/>
          <w:sz w:val="24"/>
          <w:szCs w:val="24"/>
          <w:lang w:val="id-ID"/>
        </w:rPr>
        <w:t xml:space="preserve"> yang menampilkan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sah-sah aja ya, karena itu kan sesuai hobi masing-masing kalau mau nonton-yaudah nonton aja tapi kok enggak mau nonton ya jangan nonton ato sekalian enggak usah datang aja ke acara nikahan yang ada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bongkarnya iyakannn gitu aja sih kalok abang ya. Ya jujur aja abang juga suka nonton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biduannya cantik-cantik udah gitu taulah menurut adek sendiri kekmana kan, kalau ada uang pecahan sawerlah sedikit iya gak…. Masyarakat sini memang udah biasa ngundang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dari abang dulu masih kecil juga udah ada, mahal ya mahal daripada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biasa sikit yang nonton dek kalau suaranya bagus ya lumayan kalok enggak apa yang awak tengok ekann. Anak abang waktu sunatan tahun semalam gak ngundang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enggak ada duet dek mahal ya paling ngundang marhaban gitu-gitu aja ya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biasalah yang murah-murah aja. Fatwa yang adek bilang itu abang enggak tau sama sekali lah masalah kayak gitu abang aja tamatan SMP dek enggak pernah denger, ya sebenarnya baguslah ada itu ya abang sebenarnya taulah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 itu gak baik tapi ya udah kebiasaan masyarakat sini ngundang </w:t>
      </w:r>
      <w:r w:rsidRPr="003834E3">
        <w:rPr>
          <w:rFonts w:asciiTheme="majorBidi" w:hAnsiTheme="majorBidi" w:cstheme="majorBidi"/>
          <w:i/>
          <w:iCs/>
          <w:sz w:val="24"/>
          <w:szCs w:val="24"/>
          <w:lang w:val="id-ID"/>
        </w:rPr>
        <w:t>keyboard</w:t>
      </w:r>
      <w:r w:rsidRPr="003834E3">
        <w:rPr>
          <w:rFonts w:asciiTheme="majorBidi" w:hAnsiTheme="majorBidi" w:cstheme="majorBidi"/>
          <w:sz w:val="24"/>
          <w:szCs w:val="24"/>
          <w:lang w:val="id-ID"/>
        </w:rPr>
        <w:t xml:space="preserve"> bongkar.”</w:t>
      </w:r>
      <w:r w:rsidRPr="003834E3">
        <w:rPr>
          <w:rStyle w:val="FootnoteReference"/>
          <w:rFonts w:asciiTheme="majorBidi" w:hAnsiTheme="majorBidi" w:cstheme="majorBidi"/>
          <w:sz w:val="24"/>
          <w:szCs w:val="24"/>
        </w:rPr>
        <w:footnoteReference w:id="27"/>
      </w:r>
    </w:p>
    <w:p w:rsidR="009A42F8" w:rsidRPr="003834E3" w:rsidRDefault="009A42F8" w:rsidP="003834E3">
      <w:pPr>
        <w:spacing w:after="0" w:line="360" w:lineRule="auto"/>
        <w:ind w:left="567" w:firstLine="709"/>
        <w:jc w:val="both"/>
        <w:rPr>
          <w:rFonts w:asciiTheme="majorBidi" w:hAnsiTheme="majorBidi" w:cstheme="majorBidi"/>
          <w:sz w:val="24"/>
          <w:szCs w:val="24"/>
          <w:lang w:val="id-ID"/>
        </w:rPr>
      </w:pPr>
    </w:p>
    <w:p w:rsidR="009A42F8" w:rsidRPr="003834E3" w:rsidRDefault="009A42F8" w:rsidP="003834E3">
      <w:pPr>
        <w:spacing w:line="360" w:lineRule="auto"/>
        <w:ind w:firstLine="709"/>
        <w:jc w:val="both"/>
        <w:rPr>
          <w:rFonts w:asciiTheme="majorBidi" w:hAnsiTheme="majorBidi" w:cstheme="majorBidi"/>
          <w:sz w:val="24"/>
          <w:szCs w:val="24"/>
          <w:lang w:val="id-ID"/>
        </w:rPr>
      </w:pPr>
      <w:r w:rsidRPr="003834E3">
        <w:rPr>
          <w:rFonts w:asciiTheme="majorBidi" w:hAnsiTheme="majorBidi" w:cstheme="majorBidi"/>
          <w:sz w:val="24"/>
          <w:szCs w:val="24"/>
          <w:lang w:val="id-ID"/>
        </w:rPr>
        <w:t xml:space="preserve">Jadi penulis berkesimpulan alasan Malik Ibrahim menghadiri walau dia sudah tau bahwa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porno ini kurang baik, karena ia memang senang melihat biduannya yang cantik-cantik ini, lagi pula ia segan jika tidak datang ke undangan pesta pernikahan/</w:t>
      </w:r>
      <w:r w:rsidRPr="003834E3">
        <w:rPr>
          <w:rFonts w:asciiTheme="majorBidi" w:hAnsiTheme="majorBidi" w:cstheme="majorBidi"/>
          <w:i/>
          <w:iCs/>
          <w:sz w:val="24"/>
          <w:szCs w:val="24"/>
          <w:lang w:val="id-ID"/>
        </w:rPr>
        <w:t xml:space="preserve">Walimatul ‘Urs </w:t>
      </w:r>
      <w:r w:rsidRPr="003834E3">
        <w:rPr>
          <w:rFonts w:asciiTheme="majorBidi" w:hAnsiTheme="majorBidi" w:cstheme="majorBidi"/>
          <w:sz w:val="24"/>
          <w:szCs w:val="24"/>
          <w:lang w:val="id-ID"/>
        </w:rPr>
        <w:t>yang telah diundang oleh temannya.</w:t>
      </w:r>
      <w:r w:rsidRPr="003834E3">
        <w:rPr>
          <w:rStyle w:val="FootnoteReference"/>
          <w:rFonts w:asciiTheme="majorBidi" w:hAnsiTheme="majorBidi" w:cstheme="majorBidi"/>
          <w:sz w:val="24"/>
          <w:szCs w:val="24"/>
          <w:lang w:val="id-ID"/>
        </w:rPr>
        <w:t xml:space="preserve"> </w:t>
      </w:r>
      <w:r w:rsidRPr="003834E3">
        <w:rPr>
          <w:rStyle w:val="FootnoteReference"/>
          <w:rFonts w:asciiTheme="majorBidi" w:hAnsiTheme="majorBidi" w:cstheme="majorBidi"/>
          <w:sz w:val="24"/>
          <w:szCs w:val="24"/>
        </w:rPr>
        <w:footnoteReference w:id="28"/>
      </w:r>
    </w:p>
    <w:p w:rsidR="009A42F8" w:rsidRPr="003834E3" w:rsidRDefault="009A42F8" w:rsidP="00115645">
      <w:pPr>
        <w:spacing w:line="360" w:lineRule="auto"/>
        <w:ind w:firstLine="709"/>
        <w:jc w:val="both"/>
        <w:rPr>
          <w:rFonts w:asciiTheme="majorBidi" w:hAnsiTheme="majorBidi" w:cstheme="majorBidi"/>
          <w:sz w:val="24"/>
          <w:szCs w:val="24"/>
        </w:rPr>
      </w:pPr>
      <w:r w:rsidRPr="003834E3">
        <w:rPr>
          <w:rFonts w:asciiTheme="majorBidi" w:hAnsiTheme="majorBidi" w:cstheme="majorBidi"/>
          <w:sz w:val="24"/>
          <w:szCs w:val="24"/>
        </w:rPr>
        <w:t xml:space="preserve">Ketika penulis bertanya apakah dampak tradisi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ini kepada Malik Ibrahim. </w:t>
      </w:r>
      <w:proofErr w:type="gramStart"/>
      <w:r w:rsidRPr="003834E3">
        <w:rPr>
          <w:rFonts w:asciiTheme="majorBidi" w:hAnsiTheme="majorBidi" w:cstheme="majorBidi"/>
          <w:sz w:val="24"/>
          <w:szCs w:val="24"/>
        </w:rPr>
        <w:t>Ia</w:t>
      </w:r>
      <w:proofErr w:type="gramEnd"/>
      <w:r w:rsidRPr="003834E3">
        <w:rPr>
          <w:rFonts w:asciiTheme="majorBidi" w:hAnsiTheme="majorBidi" w:cstheme="majorBidi"/>
          <w:sz w:val="24"/>
          <w:szCs w:val="24"/>
        </w:rPr>
        <w:t xml:space="preserve"> menjawab bahwa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ini tak terlalu mengganggunya Karena memang menikmati saat </w:t>
      </w:r>
      <w:r w:rsidRPr="003834E3">
        <w:rPr>
          <w:rFonts w:asciiTheme="majorBidi" w:hAnsiTheme="majorBidi" w:cstheme="majorBidi"/>
          <w:i/>
          <w:iCs/>
          <w:sz w:val="24"/>
          <w:szCs w:val="24"/>
        </w:rPr>
        <w:t xml:space="preserve">keyboard </w:t>
      </w:r>
      <w:r w:rsidRPr="003834E3">
        <w:rPr>
          <w:rFonts w:asciiTheme="majorBidi" w:hAnsiTheme="majorBidi" w:cstheme="majorBidi"/>
          <w:sz w:val="24"/>
          <w:szCs w:val="24"/>
        </w:rPr>
        <w:t xml:space="preserve">porno ini ada di acara perkawinan. </w:t>
      </w:r>
      <w:proofErr w:type="gramStart"/>
      <w:r w:rsidRPr="003834E3">
        <w:rPr>
          <w:rFonts w:asciiTheme="majorBidi" w:hAnsiTheme="majorBidi" w:cstheme="majorBidi"/>
          <w:sz w:val="24"/>
          <w:szCs w:val="24"/>
        </w:rPr>
        <w:t>Ia</w:t>
      </w:r>
      <w:proofErr w:type="gramEnd"/>
      <w:r w:rsidRPr="003834E3">
        <w:rPr>
          <w:rFonts w:asciiTheme="majorBidi" w:hAnsiTheme="majorBidi" w:cstheme="majorBidi"/>
          <w:sz w:val="24"/>
          <w:szCs w:val="24"/>
        </w:rPr>
        <w:t xml:space="preserve"> menambahkan, paling-paling ia terbangun saat matahari sudah siang.</w:t>
      </w:r>
      <w:r w:rsidRPr="003834E3">
        <w:rPr>
          <w:rStyle w:val="FootnoteReference"/>
          <w:rFonts w:asciiTheme="majorBidi" w:hAnsiTheme="majorBidi" w:cstheme="majorBidi"/>
          <w:sz w:val="24"/>
          <w:szCs w:val="24"/>
        </w:rPr>
        <w:t xml:space="preserve"> </w:t>
      </w:r>
      <w:r w:rsidRPr="003834E3">
        <w:rPr>
          <w:rStyle w:val="FootnoteReference"/>
          <w:rFonts w:asciiTheme="majorBidi" w:hAnsiTheme="majorBidi" w:cstheme="majorBidi"/>
          <w:sz w:val="24"/>
          <w:szCs w:val="24"/>
        </w:rPr>
        <w:footnoteReference w:id="29"/>
      </w:r>
      <w:r w:rsidR="00115645">
        <w:rPr>
          <w:rFonts w:asciiTheme="majorBidi" w:hAnsiTheme="majorBidi" w:cstheme="majorBidi"/>
          <w:sz w:val="24"/>
          <w:szCs w:val="24"/>
          <w:lang w:val="id-ID"/>
        </w:rPr>
        <w:t xml:space="preserve"> </w:t>
      </w:r>
      <w:r w:rsidR="007178DF" w:rsidRPr="003834E3">
        <w:rPr>
          <w:rFonts w:asciiTheme="majorBidi" w:hAnsiTheme="majorBidi" w:cstheme="majorBidi"/>
          <w:sz w:val="24"/>
          <w:szCs w:val="24"/>
          <w:lang w:val="id-ID"/>
        </w:rPr>
        <w:t>kemudian</w:t>
      </w:r>
      <w:r w:rsidRPr="003834E3">
        <w:rPr>
          <w:rFonts w:asciiTheme="majorBidi" w:hAnsiTheme="majorBidi" w:cstheme="majorBidi"/>
          <w:sz w:val="24"/>
          <w:szCs w:val="24"/>
        </w:rPr>
        <w:t>,</w:t>
      </w:r>
      <w:r w:rsidRPr="003834E3">
        <w:rPr>
          <w:rFonts w:asciiTheme="majorBidi" w:hAnsiTheme="majorBidi" w:cstheme="majorBidi"/>
          <w:sz w:val="24"/>
          <w:szCs w:val="24"/>
          <w:lang w:val="id-ID"/>
        </w:rPr>
        <w:t xml:space="preserve"> penulis menemui</w:t>
      </w:r>
      <w:r w:rsidRPr="003834E3">
        <w:rPr>
          <w:rFonts w:asciiTheme="majorBidi" w:hAnsiTheme="majorBidi" w:cstheme="majorBidi"/>
          <w:sz w:val="24"/>
          <w:szCs w:val="24"/>
        </w:rPr>
        <w:t xml:space="preserve"> bapak Darmaji yang </w:t>
      </w:r>
      <w:r w:rsidRPr="003834E3">
        <w:rPr>
          <w:rFonts w:asciiTheme="majorBidi" w:hAnsiTheme="majorBidi" w:cstheme="majorBidi"/>
          <w:sz w:val="24"/>
          <w:szCs w:val="24"/>
        </w:rPr>
        <w:lastRenderedPageBreak/>
        <w:t>berusia 51 tahun, beliau bertempat tinggal di Desa Saintes Dusun II dan berprofesi sebagai wiraswasta,</w:t>
      </w:r>
      <w:r w:rsidRPr="003834E3">
        <w:rPr>
          <w:rFonts w:asciiTheme="majorBidi" w:hAnsiTheme="majorBidi" w:cstheme="majorBidi"/>
          <w:sz w:val="24"/>
          <w:szCs w:val="24"/>
          <w:lang w:val="id-ID"/>
        </w:rPr>
        <w:t xml:space="preserve"> adapun pendapatnya mengenai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porno</w:t>
      </w:r>
      <w:r w:rsidRPr="003834E3">
        <w:rPr>
          <w:rFonts w:asciiTheme="majorBidi" w:hAnsiTheme="majorBidi" w:cstheme="majorBidi"/>
          <w:sz w:val="24"/>
          <w:szCs w:val="24"/>
        </w:rPr>
        <w:t xml:space="preserve"> sebagai berikut:</w:t>
      </w:r>
    </w:p>
    <w:p w:rsidR="009A42F8" w:rsidRPr="003834E3" w:rsidRDefault="009A42F8" w:rsidP="003834E3">
      <w:pPr>
        <w:spacing w:line="360" w:lineRule="auto"/>
        <w:ind w:left="567" w:firstLine="720"/>
        <w:jc w:val="both"/>
        <w:rPr>
          <w:rFonts w:asciiTheme="majorBidi" w:hAnsiTheme="majorBidi" w:cstheme="majorBidi"/>
          <w:sz w:val="24"/>
          <w:szCs w:val="24"/>
        </w:rPr>
      </w:pPr>
      <w:r w:rsidRPr="003834E3">
        <w:rPr>
          <w:rFonts w:asciiTheme="majorBidi" w:hAnsiTheme="majorBidi" w:cstheme="majorBidi"/>
          <w:sz w:val="24"/>
          <w:szCs w:val="24"/>
        </w:rPr>
        <w:t xml:space="preserve">“Menurut bapak menghadiri </w:t>
      </w:r>
      <w:r w:rsidRPr="003834E3">
        <w:rPr>
          <w:rFonts w:asciiTheme="majorBidi" w:hAnsiTheme="majorBidi" w:cstheme="majorBidi"/>
          <w:i/>
          <w:iCs/>
          <w:sz w:val="24"/>
          <w:szCs w:val="24"/>
        </w:rPr>
        <w:t>Walimatul ‘Urs</w:t>
      </w:r>
      <w:r w:rsidRPr="003834E3">
        <w:rPr>
          <w:rFonts w:asciiTheme="majorBidi" w:hAnsiTheme="majorBidi" w:cstheme="majorBidi"/>
          <w:sz w:val="24"/>
          <w:szCs w:val="24"/>
        </w:rPr>
        <w:t xml:space="preserve"> yang menampilkan </w:t>
      </w:r>
      <w:r w:rsidRPr="003834E3">
        <w:rPr>
          <w:rFonts w:asciiTheme="majorBidi" w:hAnsiTheme="majorBidi" w:cstheme="majorBidi"/>
          <w:i/>
          <w:iCs/>
          <w:sz w:val="24"/>
          <w:szCs w:val="24"/>
        </w:rPr>
        <w:t>keyboard</w:t>
      </w:r>
      <w:r w:rsidRPr="003834E3">
        <w:rPr>
          <w:rFonts w:asciiTheme="majorBidi" w:hAnsiTheme="majorBidi" w:cstheme="majorBidi"/>
          <w:sz w:val="24"/>
          <w:szCs w:val="24"/>
        </w:rPr>
        <w:t xml:space="preserve"> bongkar itu yaa.... sebenarnya gak bagus karena biduannya baju seksi dan joget-jogetnya biduan itu yang panas. Apalagi pernah pemuda daerah situ mabuk-mabuk yang naik-naik ke atas panggungnya. Namun, adek tau sendirilah ga bisa kita larang. Bapak kasiannya pada anak-anak yang masih kecil-kecil masih SD pun ikut nontonin itu. Bapak juga agak terganggu kalau ada yang mengadakan kek gitu dihari anak masih masuk sekolah karenakan suara musiknya itu sampek tengah malam dan mengganggu tidur karena musiknya sampek jam tiga pagi</w:t>
      </w:r>
      <w:proofErr w:type="gramStart"/>
      <w:r w:rsidRPr="003834E3">
        <w:rPr>
          <w:rFonts w:asciiTheme="majorBidi" w:hAnsiTheme="majorBidi" w:cstheme="majorBidi"/>
          <w:sz w:val="24"/>
          <w:szCs w:val="24"/>
        </w:rPr>
        <w:t>..”</w:t>
      </w:r>
      <w:proofErr w:type="gramEnd"/>
      <w:r w:rsidRPr="003834E3">
        <w:rPr>
          <w:rStyle w:val="FootnoteReference"/>
          <w:rFonts w:asciiTheme="majorBidi" w:hAnsiTheme="majorBidi" w:cstheme="majorBidi"/>
          <w:sz w:val="24"/>
          <w:szCs w:val="24"/>
        </w:rPr>
        <w:footnoteReference w:id="30"/>
      </w:r>
    </w:p>
    <w:p w:rsidR="009A42F8" w:rsidRPr="00585C5E" w:rsidRDefault="009A42F8" w:rsidP="008D7BA2">
      <w:pPr>
        <w:spacing w:line="360" w:lineRule="auto"/>
        <w:ind w:firstLine="709"/>
        <w:jc w:val="both"/>
        <w:rPr>
          <w:rFonts w:asciiTheme="majorBidi" w:hAnsiTheme="majorBidi" w:cstheme="majorBidi"/>
          <w:sz w:val="24"/>
          <w:szCs w:val="24"/>
          <w:lang w:val="id-ID"/>
        </w:rPr>
      </w:pPr>
      <w:r w:rsidRPr="003834E3">
        <w:rPr>
          <w:rFonts w:asciiTheme="majorBidi" w:hAnsiTheme="majorBidi" w:cstheme="majorBidi"/>
          <w:sz w:val="24"/>
          <w:szCs w:val="24"/>
        </w:rPr>
        <w:t>A</w:t>
      </w:r>
      <w:r w:rsidRPr="003834E3">
        <w:rPr>
          <w:rFonts w:asciiTheme="majorBidi" w:hAnsiTheme="majorBidi" w:cstheme="majorBidi"/>
          <w:sz w:val="24"/>
          <w:szCs w:val="24"/>
          <w:lang w:val="id-ID"/>
        </w:rPr>
        <w:t xml:space="preserve">lasan </w:t>
      </w:r>
      <w:r w:rsidRPr="003834E3">
        <w:rPr>
          <w:rFonts w:asciiTheme="majorBidi" w:hAnsiTheme="majorBidi" w:cstheme="majorBidi"/>
          <w:sz w:val="24"/>
          <w:szCs w:val="24"/>
        </w:rPr>
        <w:t>Darmaji tetap</w:t>
      </w:r>
      <w:r w:rsidRPr="003834E3">
        <w:rPr>
          <w:rFonts w:asciiTheme="majorBidi" w:hAnsiTheme="majorBidi" w:cstheme="majorBidi"/>
          <w:sz w:val="24"/>
          <w:szCs w:val="24"/>
          <w:lang w:val="id-ID"/>
        </w:rPr>
        <w:t xml:space="preserve"> menghadiri walau dia sudah tau bahwa </w:t>
      </w:r>
      <w:r w:rsidRPr="003834E3">
        <w:rPr>
          <w:rFonts w:asciiTheme="majorBidi" w:hAnsiTheme="majorBidi" w:cstheme="majorBidi"/>
          <w:i/>
          <w:iCs/>
          <w:sz w:val="24"/>
          <w:szCs w:val="24"/>
          <w:lang w:val="id-ID"/>
        </w:rPr>
        <w:t xml:space="preserve">keyboard </w:t>
      </w:r>
      <w:r w:rsidRPr="003834E3">
        <w:rPr>
          <w:rFonts w:asciiTheme="majorBidi" w:hAnsiTheme="majorBidi" w:cstheme="majorBidi"/>
          <w:sz w:val="24"/>
          <w:szCs w:val="24"/>
          <w:lang w:val="id-ID"/>
        </w:rPr>
        <w:t xml:space="preserve">porno ini </w:t>
      </w:r>
      <w:r w:rsidRPr="003834E3">
        <w:rPr>
          <w:rFonts w:asciiTheme="majorBidi" w:hAnsiTheme="majorBidi" w:cstheme="majorBidi"/>
          <w:sz w:val="24"/>
          <w:szCs w:val="24"/>
        </w:rPr>
        <w:t>tidak</w:t>
      </w:r>
      <w:r w:rsidRPr="003834E3">
        <w:rPr>
          <w:rFonts w:asciiTheme="majorBidi" w:hAnsiTheme="majorBidi" w:cstheme="majorBidi"/>
          <w:sz w:val="24"/>
          <w:szCs w:val="24"/>
          <w:lang w:val="id-ID"/>
        </w:rPr>
        <w:t xml:space="preserve"> baik, karena memang </w:t>
      </w:r>
      <w:r w:rsidRPr="003834E3">
        <w:rPr>
          <w:rFonts w:asciiTheme="majorBidi" w:hAnsiTheme="majorBidi" w:cstheme="majorBidi"/>
          <w:sz w:val="24"/>
          <w:szCs w:val="24"/>
        </w:rPr>
        <w:t>hanya sekedar memenuhi</w:t>
      </w:r>
      <w:r w:rsidRPr="003834E3">
        <w:rPr>
          <w:rFonts w:asciiTheme="majorBidi" w:hAnsiTheme="majorBidi" w:cstheme="majorBidi"/>
          <w:sz w:val="24"/>
          <w:szCs w:val="24"/>
          <w:lang w:val="id-ID"/>
        </w:rPr>
        <w:t xml:space="preserve"> undangan pesta pernikahan/</w:t>
      </w:r>
      <w:r w:rsidRPr="003834E3">
        <w:rPr>
          <w:rFonts w:asciiTheme="majorBidi" w:hAnsiTheme="majorBidi" w:cstheme="majorBidi"/>
          <w:i/>
          <w:iCs/>
          <w:sz w:val="24"/>
          <w:szCs w:val="24"/>
          <w:lang w:val="id-ID"/>
        </w:rPr>
        <w:t xml:space="preserve">Walimatul ‘Urs </w:t>
      </w:r>
      <w:r w:rsidRPr="003834E3">
        <w:rPr>
          <w:rFonts w:asciiTheme="majorBidi" w:hAnsiTheme="majorBidi" w:cstheme="majorBidi"/>
          <w:sz w:val="24"/>
          <w:szCs w:val="24"/>
          <w:lang w:val="id-ID"/>
        </w:rPr>
        <w:t>yang telah diundang oleh temannya.</w:t>
      </w:r>
      <w:r w:rsidRPr="003834E3">
        <w:rPr>
          <w:rStyle w:val="FootnoteReference"/>
          <w:rFonts w:asciiTheme="majorBidi" w:hAnsiTheme="majorBidi" w:cstheme="majorBidi"/>
          <w:sz w:val="24"/>
          <w:szCs w:val="24"/>
        </w:rPr>
        <w:t xml:space="preserve"> </w:t>
      </w:r>
      <w:r w:rsidRPr="003834E3">
        <w:rPr>
          <w:rStyle w:val="FootnoteReference"/>
          <w:rFonts w:asciiTheme="majorBidi" w:hAnsiTheme="majorBidi" w:cstheme="majorBidi"/>
          <w:sz w:val="24"/>
          <w:szCs w:val="24"/>
        </w:rPr>
        <w:footnoteReference w:id="31"/>
      </w:r>
      <w:r w:rsidR="008D7BA2">
        <w:rPr>
          <w:rFonts w:asciiTheme="majorBidi" w:hAnsiTheme="majorBidi" w:cstheme="majorBidi"/>
          <w:sz w:val="24"/>
          <w:szCs w:val="24"/>
          <w:lang w:val="id-ID"/>
        </w:rPr>
        <w:t xml:space="preserve"> </w:t>
      </w:r>
      <w:r w:rsidRPr="008D7BA2">
        <w:rPr>
          <w:rFonts w:asciiTheme="majorBidi" w:hAnsiTheme="majorBidi" w:cstheme="majorBidi"/>
          <w:sz w:val="24"/>
          <w:szCs w:val="24"/>
          <w:lang w:val="id-ID"/>
        </w:rPr>
        <w:t>Ketik</w:t>
      </w:r>
      <w:bookmarkStart w:id="0" w:name="_GoBack"/>
      <w:bookmarkEnd w:id="0"/>
      <w:r w:rsidRPr="008D7BA2">
        <w:rPr>
          <w:rFonts w:asciiTheme="majorBidi" w:hAnsiTheme="majorBidi" w:cstheme="majorBidi"/>
          <w:sz w:val="24"/>
          <w:szCs w:val="24"/>
          <w:lang w:val="id-ID"/>
        </w:rPr>
        <w:t xml:space="preserve">a penulis bertanya apakah dampak tradisi </w:t>
      </w:r>
      <w:r w:rsidRPr="008D7BA2">
        <w:rPr>
          <w:rFonts w:asciiTheme="majorBidi" w:hAnsiTheme="majorBidi" w:cstheme="majorBidi"/>
          <w:i/>
          <w:iCs/>
          <w:sz w:val="24"/>
          <w:szCs w:val="24"/>
          <w:lang w:val="id-ID"/>
        </w:rPr>
        <w:t xml:space="preserve">keyboard </w:t>
      </w:r>
      <w:r w:rsidRPr="008D7BA2">
        <w:rPr>
          <w:rFonts w:asciiTheme="majorBidi" w:hAnsiTheme="majorBidi" w:cstheme="majorBidi"/>
          <w:sz w:val="24"/>
          <w:szCs w:val="24"/>
          <w:lang w:val="id-ID"/>
        </w:rPr>
        <w:t>porno ini ke</w:t>
      </w:r>
      <w:r w:rsidR="008D7BA2" w:rsidRPr="008D7BA2">
        <w:rPr>
          <w:rFonts w:asciiTheme="majorBidi" w:hAnsiTheme="majorBidi" w:cstheme="majorBidi"/>
          <w:sz w:val="24"/>
          <w:szCs w:val="24"/>
          <w:lang w:val="id-ID"/>
        </w:rPr>
        <w:t>pada Bapak Darmaji</w:t>
      </w:r>
      <w:r w:rsidRPr="008D7BA2">
        <w:rPr>
          <w:rFonts w:asciiTheme="majorBidi" w:hAnsiTheme="majorBidi" w:cstheme="majorBidi"/>
          <w:sz w:val="24"/>
          <w:szCs w:val="24"/>
          <w:lang w:val="id-ID"/>
        </w:rPr>
        <w:t xml:space="preserve"> bahwa </w:t>
      </w:r>
      <w:r w:rsidRPr="008D7BA2">
        <w:rPr>
          <w:rFonts w:asciiTheme="majorBidi" w:hAnsiTheme="majorBidi" w:cstheme="majorBidi"/>
          <w:i/>
          <w:iCs/>
          <w:sz w:val="24"/>
          <w:szCs w:val="24"/>
          <w:lang w:val="id-ID"/>
        </w:rPr>
        <w:t xml:space="preserve">keyboard </w:t>
      </w:r>
      <w:r w:rsidRPr="008D7BA2">
        <w:rPr>
          <w:rFonts w:asciiTheme="majorBidi" w:hAnsiTheme="majorBidi" w:cstheme="majorBidi"/>
          <w:sz w:val="24"/>
          <w:szCs w:val="24"/>
          <w:lang w:val="id-ID"/>
        </w:rPr>
        <w:t xml:space="preserve">porno ini tak terlalu mengganggunya Karena ia memang tidak perah menikmati langsung saat </w:t>
      </w:r>
      <w:r w:rsidRPr="008D7BA2">
        <w:rPr>
          <w:rFonts w:asciiTheme="majorBidi" w:hAnsiTheme="majorBidi" w:cstheme="majorBidi"/>
          <w:i/>
          <w:iCs/>
          <w:sz w:val="24"/>
          <w:szCs w:val="24"/>
          <w:lang w:val="id-ID"/>
        </w:rPr>
        <w:t xml:space="preserve">keyboard </w:t>
      </w:r>
      <w:r w:rsidRPr="008D7BA2">
        <w:rPr>
          <w:rFonts w:asciiTheme="majorBidi" w:hAnsiTheme="majorBidi" w:cstheme="majorBidi"/>
          <w:sz w:val="24"/>
          <w:szCs w:val="24"/>
          <w:lang w:val="id-ID"/>
        </w:rPr>
        <w:t xml:space="preserve">porno ini ada di acara perkawinan. </w:t>
      </w:r>
      <w:r w:rsidRPr="00585C5E">
        <w:rPr>
          <w:rFonts w:asciiTheme="majorBidi" w:hAnsiTheme="majorBidi" w:cstheme="majorBidi"/>
          <w:sz w:val="24"/>
          <w:szCs w:val="24"/>
          <w:lang w:val="id-ID"/>
        </w:rPr>
        <w:t>Ia cuman kesal karena suaranya terkadang mengganggu tidur malamnya.</w:t>
      </w:r>
      <w:r w:rsidRPr="00585C5E">
        <w:rPr>
          <w:rStyle w:val="FootnoteReference"/>
          <w:rFonts w:asciiTheme="majorBidi" w:hAnsiTheme="majorBidi" w:cstheme="majorBidi"/>
          <w:sz w:val="24"/>
          <w:szCs w:val="24"/>
          <w:lang w:val="id-ID"/>
        </w:rPr>
        <w:t xml:space="preserve"> </w:t>
      </w:r>
      <w:r w:rsidRPr="003834E3">
        <w:rPr>
          <w:rStyle w:val="FootnoteReference"/>
          <w:rFonts w:asciiTheme="majorBidi" w:hAnsiTheme="majorBidi" w:cstheme="majorBidi"/>
          <w:sz w:val="24"/>
          <w:szCs w:val="24"/>
        </w:rPr>
        <w:footnoteReference w:id="32"/>
      </w:r>
    </w:p>
    <w:p w:rsidR="009A42F8" w:rsidRPr="00585C5E" w:rsidRDefault="008A317A" w:rsidP="003834E3">
      <w:pPr>
        <w:pStyle w:val="TOC4"/>
        <w:spacing w:line="360" w:lineRule="auto"/>
        <w:ind w:left="0" w:firstLine="0"/>
        <w:jc w:val="both"/>
        <w:rPr>
          <w:rFonts w:asciiTheme="majorBidi" w:hAnsiTheme="majorBidi" w:cstheme="majorBidi"/>
          <w:b/>
          <w:bCs/>
          <w:lang w:val="id-ID"/>
        </w:rPr>
      </w:pPr>
      <w:r w:rsidRPr="003834E3">
        <w:rPr>
          <w:rFonts w:asciiTheme="majorBidi" w:hAnsiTheme="majorBidi" w:cstheme="majorBidi"/>
          <w:b/>
          <w:bCs/>
          <w:lang w:val="id-ID"/>
        </w:rPr>
        <w:t xml:space="preserve">Pendapat Ulama Dan </w:t>
      </w:r>
      <w:r w:rsidR="009A42F8" w:rsidRPr="00585C5E">
        <w:rPr>
          <w:rFonts w:asciiTheme="majorBidi" w:hAnsiTheme="majorBidi" w:cstheme="majorBidi"/>
          <w:b/>
          <w:bCs/>
          <w:lang w:val="id-ID"/>
        </w:rPr>
        <w:t>Fatwa Majelis Ulama Indonesia Provinsi Sumatera U</w:t>
      </w:r>
      <w:r w:rsidRPr="00585C5E">
        <w:rPr>
          <w:rFonts w:asciiTheme="majorBidi" w:hAnsiTheme="majorBidi" w:cstheme="majorBidi"/>
          <w:b/>
          <w:bCs/>
          <w:lang w:val="id-ID"/>
        </w:rPr>
        <w:t xml:space="preserve">tara Terhadap Tradisi </w:t>
      </w:r>
      <w:r w:rsidR="009A42F8" w:rsidRPr="00585C5E">
        <w:rPr>
          <w:rFonts w:asciiTheme="majorBidi" w:hAnsiTheme="majorBidi" w:cstheme="majorBidi"/>
          <w:b/>
          <w:bCs/>
          <w:lang w:val="id-ID"/>
        </w:rPr>
        <w:t>Menghadiri Walimatul ‘Urs yang Menampilkan Keyboard Porno Di Desa Saentis Kecamatan Percut Sei Tuan</w:t>
      </w:r>
    </w:p>
    <w:p w:rsidR="009A42F8" w:rsidRPr="003834E3" w:rsidRDefault="007178DF" w:rsidP="003834E3">
      <w:pPr>
        <w:pStyle w:val="TOC4"/>
        <w:spacing w:line="360" w:lineRule="auto"/>
        <w:ind w:left="0" w:firstLine="709"/>
        <w:jc w:val="both"/>
        <w:rPr>
          <w:rFonts w:asciiTheme="majorBidi" w:hAnsiTheme="majorBidi" w:cstheme="majorBidi"/>
          <w:lang w:val="id-ID"/>
        </w:rPr>
      </w:pPr>
      <w:r w:rsidRPr="003834E3">
        <w:rPr>
          <w:rFonts w:asciiTheme="majorBidi" w:hAnsiTheme="majorBidi" w:cstheme="majorBidi"/>
        </w:rPr>
        <w:t>Ketika penulis</w:t>
      </w:r>
      <w:r w:rsidRPr="003834E3">
        <w:rPr>
          <w:rFonts w:asciiTheme="majorBidi" w:hAnsiTheme="majorBidi" w:cstheme="majorBidi"/>
          <w:lang w:val="id-ID"/>
        </w:rPr>
        <w:t xml:space="preserve"> melakukan</w:t>
      </w:r>
      <w:r w:rsidR="009A42F8" w:rsidRPr="003834E3">
        <w:rPr>
          <w:rFonts w:asciiTheme="majorBidi" w:hAnsiTheme="majorBidi" w:cstheme="majorBidi"/>
        </w:rPr>
        <w:t xml:space="preserve"> </w:t>
      </w:r>
      <w:r w:rsidRPr="003834E3">
        <w:rPr>
          <w:rFonts w:asciiTheme="majorBidi" w:hAnsiTheme="majorBidi" w:cstheme="majorBidi"/>
          <w:lang w:val="id-ID"/>
        </w:rPr>
        <w:t xml:space="preserve">riset ke </w:t>
      </w:r>
      <w:r w:rsidR="009A42F8" w:rsidRPr="003834E3">
        <w:rPr>
          <w:rFonts w:asciiTheme="majorBidi" w:hAnsiTheme="majorBidi" w:cstheme="majorBidi"/>
        </w:rPr>
        <w:t>kantor Majelis Ulama Indonesia Provinsi Sumatera Uta</w:t>
      </w:r>
      <w:r w:rsidRPr="003834E3">
        <w:rPr>
          <w:rFonts w:asciiTheme="majorBidi" w:hAnsiTheme="majorBidi" w:cstheme="majorBidi"/>
        </w:rPr>
        <w:t>ra,</w:t>
      </w:r>
      <w:r w:rsidRPr="003834E3">
        <w:rPr>
          <w:rFonts w:asciiTheme="majorBidi" w:hAnsiTheme="majorBidi" w:cstheme="majorBidi"/>
          <w:lang w:val="id-ID"/>
        </w:rPr>
        <w:t xml:space="preserve"> </w:t>
      </w:r>
      <w:r w:rsidRPr="003834E3">
        <w:rPr>
          <w:rFonts w:asciiTheme="majorBidi" w:hAnsiTheme="majorBidi" w:cstheme="majorBidi"/>
        </w:rPr>
        <w:t>Penulis mewawancarai Akmaluddin Syahputra</w:t>
      </w:r>
      <w:r w:rsidR="007252FF" w:rsidRPr="003834E3">
        <w:rPr>
          <w:rFonts w:asciiTheme="majorBidi" w:hAnsiTheme="majorBidi" w:cstheme="majorBidi"/>
          <w:lang w:val="id-ID"/>
        </w:rPr>
        <w:t>,</w:t>
      </w:r>
      <w:r w:rsidR="00DD6615" w:rsidRPr="003834E3">
        <w:rPr>
          <w:rStyle w:val="FootnoteReference"/>
          <w:rFonts w:asciiTheme="majorBidi" w:hAnsiTheme="majorBidi" w:cstheme="majorBidi"/>
        </w:rPr>
        <w:footnoteReference w:id="33"/>
      </w:r>
      <w:r w:rsidRPr="003834E3">
        <w:rPr>
          <w:rFonts w:asciiTheme="majorBidi" w:hAnsiTheme="majorBidi" w:cstheme="majorBidi"/>
          <w:lang w:val="id-ID"/>
        </w:rPr>
        <w:t xml:space="preserve"> </w:t>
      </w:r>
      <w:r w:rsidR="009A42F8" w:rsidRPr="003834E3">
        <w:rPr>
          <w:rFonts w:asciiTheme="majorBidi" w:hAnsiTheme="majorBidi" w:cstheme="majorBidi"/>
        </w:rPr>
        <w:t xml:space="preserve">mengenai bagaimana </w:t>
      </w:r>
      <w:r w:rsidR="0052420E" w:rsidRPr="003834E3">
        <w:rPr>
          <w:rFonts w:asciiTheme="majorBidi" w:hAnsiTheme="majorBidi" w:cstheme="majorBidi"/>
          <w:lang w:val="id-ID"/>
        </w:rPr>
        <w:t xml:space="preserve">tanggapan beliau terhadap </w:t>
      </w:r>
      <w:r w:rsidR="009A42F8" w:rsidRPr="003834E3">
        <w:rPr>
          <w:rFonts w:asciiTheme="majorBidi" w:hAnsiTheme="majorBidi" w:cstheme="majorBidi"/>
        </w:rPr>
        <w:t xml:space="preserve">fatwa Majelis Ulama Indonesia Provinsi Sumatera Utara tentang tradisi dan hukum menghadiri </w:t>
      </w:r>
      <w:r w:rsidR="009A42F8" w:rsidRPr="003834E3">
        <w:rPr>
          <w:rFonts w:asciiTheme="majorBidi" w:hAnsiTheme="majorBidi" w:cstheme="majorBidi"/>
          <w:i/>
          <w:iCs/>
        </w:rPr>
        <w:t>keyboard</w:t>
      </w:r>
      <w:r w:rsidR="009A42F8" w:rsidRPr="003834E3">
        <w:rPr>
          <w:rFonts w:asciiTheme="majorBidi" w:hAnsiTheme="majorBidi" w:cstheme="majorBidi"/>
        </w:rPr>
        <w:t xml:space="preserve"> porno. </w:t>
      </w:r>
      <w:r w:rsidRPr="003834E3">
        <w:rPr>
          <w:rFonts w:asciiTheme="majorBidi" w:hAnsiTheme="majorBidi" w:cstheme="majorBidi"/>
          <w:lang w:val="id-ID"/>
        </w:rPr>
        <w:t>Dan beliau pun menjawab “tradisi walimatul urs yang menghadirkan keyboard porno hukumnya haram berdasarkan fatwa yang telah di tetapkan yang sudah beredar</w:t>
      </w:r>
      <w:r w:rsidR="00DD6615" w:rsidRPr="003834E3">
        <w:rPr>
          <w:rFonts w:asciiTheme="majorBidi" w:hAnsiTheme="majorBidi" w:cstheme="majorBidi"/>
          <w:lang w:val="id-ID"/>
        </w:rPr>
        <w:t>”.</w:t>
      </w:r>
      <w:r w:rsidR="006D0EFC" w:rsidRPr="003834E3">
        <w:rPr>
          <w:rFonts w:asciiTheme="majorBidi" w:hAnsiTheme="majorBidi" w:cstheme="majorBidi"/>
          <w:lang w:val="id-ID"/>
        </w:rPr>
        <w:t xml:space="preserve"> Kemudian penulis melanjutkan pertanyaan mengenai bagaimana cara pihak MUI sumatera utara mensosialisasikan kepada masyarakat tentang fatwa dari tradisi walimatul urs yang menghadilkan keyboar porno dan ia pun menjawab:</w:t>
      </w:r>
    </w:p>
    <w:p w:rsidR="009A42F8" w:rsidRPr="003834E3" w:rsidRDefault="009A42F8" w:rsidP="003834E3">
      <w:pPr>
        <w:pStyle w:val="TOC4"/>
        <w:spacing w:after="240" w:line="360" w:lineRule="auto"/>
        <w:ind w:left="567" w:firstLine="0"/>
        <w:jc w:val="both"/>
        <w:rPr>
          <w:rFonts w:asciiTheme="majorBidi" w:hAnsiTheme="majorBidi" w:cstheme="majorBidi"/>
          <w:i/>
          <w:iCs/>
        </w:rPr>
      </w:pPr>
      <w:r w:rsidRPr="003834E3">
        <w:rPr>
          <w:rFonts w:asciiTheme="majorBidi" w:hAnsiTheme="majorBidi" w:cstheme="majorBidi"/>
        </w:rPr>
        <w:t xml:space="preserve">“Pihak Majelis Ulama Indonesia Provinsi Sumatera Utara juga mensosialisasikan fatwa </w:t>
      </w:r>
      <w:r w:rsidRPr="003834E3">
        <w:rPr>
          <w:rFonts w:asciiTheme="majorBidi" w:hAnsiTheme="majorBidi" w:cstheme="majorBidi"/>
        </w:rPr>
        <w:lastRenderedPageBreak/>
        <w:t xml:space="preserve">ini setiap tahunnya. Pihak Majelis Ulama Indonesia Provinsi Sumatera Utara mensosialisaikan fatwa ini agar bisa diketahui oleh masyarakat, dengan cara mengajak pihak  Majelis Ulama Indonesia Deli Serdang untuk mengabarkannya kepada masyarakat, disamping itu pihak Majelis Ulama Indonesia Provinsi Sumatera Utara mengupload fatwa ini ke media sosial dan website resmi Majelis Ulama Indonesia Provinsi Sumatera Utara agar masyarakat semakin mudah mengakses info tentang fatwa tradisi </w:t>
      </w:r>
      <w:r w:rsidRPr="003834E3">
        <w:rPr>
          <w:rFonts w:asciiTheme="majorBidi" w:hAnsiTheme="majorBidi" w:cstheme="majorBidi"/>
          <w:i/>
          <w:iCs/>
        </w:rPr>
        <w:t>Walimatul ‘Urs</w:t>
      </w:r>
      <w:r w:rsidRPr="003834E3">
        <w:rPr>
          <w:rFonts w:asciiTheme="majorBidi" w:hAnsiTheme="majorBidi" w:cstheme="majorBidi"/>
        </w:rPr>
        <w:t xml:space="preserve"> yang menghadirkan </w:t>
      </w:r>
      <w:r w:rsidRPr="003834E3">
        <w:rPr>
          <w:rFonts w:asciiTheme="majorBidi" w:hAnsiTheme="majorBidi" w:cstheme="majorBidi"/>
          <w:i/>
          <w:iCs/>
        </w:rPr>
        <w:t xml:space="preserve">keyboard </w:t>
      </w:r>
      <w:r w:rsidRPr="003834E3">
        <w:rPr>
          <w:rFonts w:asciiTheme="majorBidi" w:hAnsiTheme="majorBidi" w:cstheme="majorBidi"/>
        </w:rPr>
        <w:t>porno</w:t>
      </w:r>
      <w:r w:rsidRPr="003834E3">
        <w:rPr>
          <w:rFonts w:asciiTheme="majorBidi" w:hAnsiTheme="majorBidi" w:cstheme="majorBidi"/>
          <w:i/>
          <w:iCs/>
        </w:rPr>
        <w:t>.”</w:t>
      </w:r>
      <w:r w:rsidRPr="008726F6">
        <w:rPr>
          <w:rStyle w:val="FootnoteReference"/>
          <w:rFonts w:asciiTheme="majorBidi" w:hAnsiTheme="majorBidi" w:cstheme="majorBidi"/>
        </w:rPr>
        <w:footnoteReference w:id="34"/>
      </w:r>
    </w:p>
    <w:p w:rsidR="009A42F8" w:rsidRPr="00115645" w:rsidRDefault="006D0EFC" w:rsidP="00115645">
      <w:pPr>
        <w:pStyle w:val="TOC4"/>
        <w:spacing w:line="360" w:lineRule="auto"/>
        <w:ind w:left="0" w:firstLine="709"/>
        <w:jc w:val="both"/>
        <w:rPr>
          <w:rFonts w:asciiTheme="majorBidi" w:hAnsiTheme="majorBidi" w:cstheme="majorBidi"/>
          <w:lang w:val="id-ID"/>
        </w:rPr>
      </w:pPr>
      <w:r w:rsidRPr="003834E3">
        <w:rPr>
          <w:rFonts w:asciiTheme="majorBidi" w:hAnsiTheme="majorBidi" w:cstheme="majorBidi"/>
          <w:lang w:val="id-ID"/>
        </w:rPr>
        <w:t xml:space="preserve">Selain itu </w:t>
      </w:r>
      <w:r w:rsidR="009A42F8" w:rsidRPr="003834E3">
        <w:rPr>
          <w:rFonts w:asciiTheme="majorBidi" w:hAnsiTheme="majorBidi" w:cstheme="majorBidi"/>
          <w:lang w:val="id-ID"/>
        </w:rPr>
        <w:t xml:space="preserve">penulis juga bertanya kepada </w:t>
      </w:r>
      <w:r w:rsidR="00594452" w:rsidRPr="003834E3">
        <w:rPr>
          <w:rFonts w:asciiTheme="majorBidi" w:hAnsiTheme="majorBidi" w:cstheme="majorBidi"/>
        </w:rPr>
        <w:t>Ibu Rusmini</w:t>
      </w:r>
      <w:r w:rsidR="009A42F8" w:rsidRPr="003834E3">
        <w:rPr>
          <w:rFonts w:asciiTheme="majorBidi" w:hAnsiTheme="majorBidi" w:cstheme="majorBidi"/>
        </w:rPr>
        <w:t xml:space="preserve">. </w:t>
      </w:r>
      <w:r w:rsidR="009A42F8" w:rsidRPr="003834E3">
        <w:rPr>
          <w:rFonts w:asciiTheme="majorBidi" w:hAnsiTheme="majorBidi" w:cstheme="majorBidi"/>
          <w:lang w:val="id-ID"/>
        </w:rPr>
        <w:t>mengenai</w:t>
      </w:r>
      <w:r w:rsidR="009A42F8" w:rsidRPr="003834E3">
        <w:rPr>
          <w:rFonts w:asciiTheme="majorBidi" w:hAnsiTheme="majorBidi" w:cstheme="majorBidi"/>
        </w:rPr>
        <w:t xml:space="preserve"> menghadiri</w:t>
      </w:r>
      <w:r w:rsidR="009A42F8" w:rsidRPr="003834E3">
        <w:rPr>
          <w:rFonts w:asciiTheme="majorBidi" w:hAnsiTheme="majorBidi" w:cstheme="majorBidi"/>
          <w:lang w:val="id-ID"/>
        </w:rPr>
        <w:t xml:space="preserve"> </w:t>
      </w:r>
      <w:r w:rsidR="009A42F8" w:rsidRPr="003834E3">
        <w:rPr>
          <w:rFonts w:asciiTheme="majorBidi" w:hAnsiTheme="majorBidi" w:cstheme="majorBidi"/>
        </w:rPr>
        <w:t xml:space="preserve">tradisi </w:t>
      </w:r>
      <w:r w:rsidR="009A42F8" w:rsidRPr="003834E3">
        <w:rPr>
          <w:rFonts w:asciiTheme="majorBidi" w:hAnsiTheme="majorBidi" w:cstheme="majorBidi"/>
          <w:i/>
          <w:iCs/>
        </w:rPr>
        <w:t>Walimatul ‘Urs</w:t>
      </w:r>
      <w:r w:rsidR="009A42F8" w:rsidRPr="003834E3">
        <w:rPr>
          <w:rFonts w:asciiTheme="majorBidi" w:hAnsiTheme="majorBidi" w:cstheme="majorBidi"/>
        </w:rPr>
        <w:t xml:space="preserve"> yang menghadirkan </w:t>
      </w:r>
      <w:r w:rsidR="009A42F8" w:rsidRPr="003834E3">
        <w:rPr>
          <w:rFonts w:asciiTheme="majorBidi" w:hAnsiTheme="majorBidi" w:cstheme="majorBidi"/>
          <w:i/>
          <w:iCs/>
        </w:rPr>
        <w:t xml:space="preserve">keyboard </w:t>
      </w:r>
      <w:r w:rsidR="009A42F8" w:rsidRPr="003834E3">
        <w:rPr>
          <w:rFonts w:asciiTheme="majorBidi" w:hAnsiTheme="majorBidi" w:cstheme="majorBidi"/>
        </w:rPr>
        <w:t>porno</w:t>
      </w:r>
      <w:r w:rsidR="009A42F8" w:rsidRPr="003834E3">
        <w:rPr>
          <w:rFonts w:asciiTheme="majorBidi" w:hAnsiTheme="majorBidi" w:cstheme="majorBidi"/>
          <w:lang w:val="id-ID"/>
        </w:rPr>
        <w:t>,</w:t>
      </w:r>
      <w:r w:rsidR="00594452" w:rsidRPr="003834E3">
        <w:rPr>
          <w:rFonts w:asciiTheme="majorBidi" w:hAnsiTheme="majorBidi" w:cstheme="majorBidi"/>
        </w:rPr>
        <w:t xml:space="preserve"> </w:t>
      </w:r>
      <w:r w:rsidR="00594452" w:rsidRPr="003834E3">
        <w:rPr>
          <w:rFonts w:asciiTheme="majorBidi" w:hAnsiTheme="majorBidi" w:cstheme="majorBidi"/>
          <w:lang w:val="id-ID"/>
        </w:rPr>
        <w:t>dan ia pun mengatakan</w:t>
      </w:r>
      <w:r w:rsidR="009A42F8" w:rsidRPr="003834E3">
        <w:rPr>
          <w:rFonts w:asciiTheme="majorBidi" w:hAnsiTheme="majorBidi" w:cstheme="majorBidi"/>
          <w:lang w:val="id-ID"/>
        </w:rPr>
        <w:t>“T</w:t>
      </w:r>
      <w:r w:rsidR="009A42F8" w:rsidRPr="003834E3">
        <w:rPr>
          <w:rFonts w:asciiTheme="majorBidi" w:hAnsiTheme="majorBidi" w:cstheme="majorBidi"/>
        </w:rPr>
        <w:t>idak wajib menghadiri acara</w:t>
      </w:r>
      <w:r w:rsidR="009A42F8" w:rsidRPr="003834E3">
        <w:rPr>
          <w:rFonts w:asciiTheme="majorBidi" w:hAnsiTheme="majorBidi" w:cstheme="majorBidi"/>
          <w:i/>
        </w:rPr>
        <w:t xml:space="preserve"> Walimatul ‘Urs</w:t>
      </w:r>
      <w:r w:rsidR="009A42F8" w:rsidRPr="003834E3">
        <w:rPr>
          <w:rFonts w:asciiTheme="majorBidi" w:hAnsiTheme="majorBidi" w:cstheme="majorBidi"/>
        </w:rPr>
        <w:t xml:space="preserve"> yang menampilkan </w:t>
      </w:r>
      <w:r w:rsidR="009A42F8" w:rsidRPr="003834E3">
        <w:rPr>
          <w:rFonts w:asciiTheme="majorBidi" w:hAnsiTheme="majorBidi" w:cstheme="majorBidi"/>
          <w:i/>
        </w:rPr>
        <w:t>keyboard</w:t>
      </w:r>
      <w:r w:rsidR="009A42F8" w:rsidRPr="003834E3">
        <w:rPr>
          <w:rFonts w:asciiTheme="majorBidi" w:hAnsiTheme="majorBidi" w:cstheme="majorBidi"/>
        </w:rPr>
        <w:t xml:space="preserve"> porno karena ada kemudharatan di dalamnya. Walaupun bukan kita yang mengundang </w:t>
      </w:r>
      <w:r w:rsidR="009A42F8" w:rsidRPr="003834E3">
        <w:rPr>
          <w:rFonts w:asciiTheme="majorBidi" w:hAnsiTheme="majorBidi" w:cstheme="majorBidi"/>
          <w:i/>
          <w:iCs/>
        </w:rPr>
        <w:t xml:space="preserve">keyboard </w:t>
      </w:r>
      <w:r w:rsidR="009A42F8" w:rsidRPr="003834E3">
        <w:rPr>
          <w:rFonts w:asciiTheme="majorBidi" w:hAnsiTheme="majorBidi" w:cstheme="majorBidi"/>
        </w:rPr>
        <w:t>porno tersebut tapi kalau kita juga melihatnya kita juga mendapat dosa yang sama.</w:t>
      </w:r>
      <w:r w:rsidR="007C7ADB" w:rsidRPr="003834E3">
        <w:rPr>
          <w:rFonts w:asciiTheme="majorBidi" w:hAnsiTheme="majorBidi" w:cstheme="majorBidi"/>
          <w:lang w:val="id-ID"/>
        </w:rPr>
        <w:t>”</w:t>
      </w:r>
      <w:r w:rsidR="009A42F8" w:rsidRPr="003834E3">
        <w:rPr>
          <w:rStyle w:val="FootnoteReference"/>
          <w:rFonts w:asciiTheme="majorBidi" w:hAnsiTheme="majorBidi" w:cstheme="majorBidi"/>
        </w:rPr>
        <w:footnoteReference w:id="35"/>
      </w:r>
    </w:p>
    <w:p w:rsidR="009A42F8" w:rsidRPr="003834E3" w:rsidRDefault="009A42F8" w:rsidP="003834E3">
      <w:pPr>
        <w:pStyle w:val="TOC4"/>
        <w:spacing w:line="360" w:lineRule="auto"/>
        <w:ind w:left="0" w:firstLine="0"/>
        <w:jc w:val="both"/>
        <w:rPr>
          <w:rFonts w:asciiTheme="majorBidi" w:hAnsiTheme="majorBidi" w:cstheme="majorBidi"/>
        </w:rPr>
      </w:pPr>
      <w:r w:rsidRPr="003834E3">
        <w:rPr>
          <w:rFonts w:asciiTheme="majorBidi" w:hAnsiTheme="majorBidi" w:cstheme="majorBidi"/>
          <w:lang w:val="id-ID"/>
        </w:rPr>
        <w:t>Beliau mengambil dalilnya dari</w:t>
      </w:r>
      <w:r w:rsidRPr="003834E3">
        <w:rPr>
          <w:rFonts w:asciiTheme="majorBidi" w:hAnsiTheme="majorBidi" w:cstheme="majorBidi"/>
        </w:rPr>
        <w:t xml:space="preserve"> firman Allah SWT dalam surat Al-Baqarah ayat 120 :</w:t>
      </w:r>
    </w:p>
    <w:p w:rsidR="009A42F8" w:rsidRPr="00940D24" w:rsidRDefault="009A42F8" w:rsidP="00940D24">
      <w:pPr>
        <w:pStyle w:val="TOC4"/>
        <w:bidi/>
        <w:spacing w:line="360" w:lineRule="auto"/>
        <w:ind w:left="0" w:right="567" w:firstLine="0"/>
        <w:jc w:val="both"/>
        <w:rPr>
          <w:rFonts w:ascii="Traditional Arabic" w:hAnsi="Traditional Arabic" w:cs="Traditional Arabic"/>
          <w:color w:val="333333"/>
          <w:spacing w:val="15"/>
          <w:shd w:val="clear" w:color="auto" w:fill="FFFFFF"/>
        </w:rPr>
      </w:pPr>
      <w:r w:rsidRPr="00940D24">
        <w:rPr>
          <w:rFonts w:ascii="Traditional Arabic" w:hAnsi="Traditional Arabic" w:cs="Traditional Arabic"/>
          <w:color w:val="333333"/>
          <w:spacing w:val="15"/>
          <w:shd w:val="clear" w:color="auto" w:fill="FFFFFF"/>
          <w:rtl/>
        </w:rPr>
        <w:t>وَلَنْ تَرْضَىٰ عَنْكَ الْيَهُودُ وَلَا النَّصَارَىٰ حَتَّىٰ تَتَّبِعَ مِلَّتَهُمْ ۗ قُلْ إِنَّ هُدَى اللَّهِ هُوَ الْهُدَىٰ ۗ وَلَئِنِ اتَّبَعْتَ أَهْوَاءَهُمْ بَعْدَ الَّذِي جَاءَكَ مِنَ الْعِلْمِ ۙ مَا لَكَ مِنَ اللَّهِ مِنْ وَلِيٍّ وَلَا نَصِيرٍ</w:t>
      </w:r>
    </w:p>
    <w:p w:rsidR="009A42F8" w:rsidRPr="003834E3" w:rsidRDefault="009A42F8" w:rsidP="00C340C9">
      <w:pPr>
        <w:pStyle w:val="TOC4"/>
        <w:spacing w:line="360" w:lineRule="auto"/>
        <w:ind w:left="993" w:hanging="993"/>
        <w:jc w:val="both"/>
        <w:rPr>
          <w:rFonts w:asciiTheme="majorBidi" w:hAnsiTheme="majorBidi" w:cstheme="majorBidi"/>
          <w:lang w:val="id-ID"/>
        </w:rPr>
      </w:pPr>
      <w:r w:rsidRPr="003834E3">
        <w:rPr>
          <w:rFonts w:asciiTheme="majorBidi" w:hAnsiTheme="majorBidi" w:cstheme="majorBidi"/>
        </w:rPr>
        <w:t>Artinya : “Orang-orang Yahudi dan Nasrani tidak akan senang kepada kamu hingga kamu mengikuti agama mereka. Katakanlah: "Sesungguhnya petunjuk Allah itulah petunjuk (yang benar)". Dan sesungguhnya jika kamu mengikuti kemauan mereka setelah pengetahuan datang kepadamu, maka Allah tidak lagi menjadi pelindung dan penolong bagimu.”</w:t>
      </w:r>
      <w:r w:rsidRPr="003834E3">
        <w:rPr>
          <w:rStyle w:val="FootnoteReference"/>
          <w:rFonts w:asciiTheme="majorBidi" w:hAnsiTheme="majorBidi" w:cstheme="majorBidi"/>
        </w:rPr>
        <w:footnoteReference w:id="36"/>
      </w:r>
    </w:p>
    <w:p w:rsidR="001F6672" w:rsidRDefault="009A42F8" w:rsidP="00C340C9">
      <w:pPr>
        <w:pStyle w:val="TOC4"/>
        <w:spacing w:after="240" w:line="360" w:lineRule="auto"/>
        <w:ind w:left="567" w:firstLine="709"/>
        <w:jc w:val="both"/>
        <w:rPr>
          <w:rFonts w:asciiTheme="majorBidi" w:hAnsiTheme="majorBidi" w:cstheme="majorBidi"/>
          <w:lang w:val="id-ID"/>
        </w:rPr>
      </w:pPr>
      <w:r w:rsidRPr="003834E3">
        <w:rPr>
          <w:rFonts w:asciiTheme="majorBidi" w:hAnsiTheme="majorBidi" w:cstheme="majorBidi"/>
          <w:lang w:val="id-ID"/>
        </w:rPr>
        <w:t xml:space="preserve">Beliau mengatakan bahwa </w:t>
      </w:r>
      <w:r w:rsidR="00594452" w:rsidRPr="003834E3">
        <w:rPr>
          <w:rFonts w:asciiTheme="majorBidi" w:hAnsiTheme="majorBidi" w:cstheme="majorBidi"/>
          <w:lang w:val="id-ID"/>
        </w:rPr>
        <w:t>“</w:t>
      </w:r>
      <w:r w:rsidRPr="003834E3">
        <w:rPr>
          <w:rFonts w:asciiTheme="majorBidi" w:hAnsiTheme="majorBidi" w:cstheme="majorBidi"/>
          <w:lang w:val="id-ID"/>
        </w:rPr>
        <w:t xml:space="preserve">semuanya dikembalikan lagi kepada niatnya kalau niatnya ingin menghadiri </w:t>
      </w:r>
      <w:r w:rsidRPr="003834E3">
        <w:rPr>
          <w:rFonts w:asciiTheme="majorBidi" w:hAnsiTheme="majorBidi" w:cstheme="majorBidi"/>
          <w:i/>
          <w:iCs/>
          <w:lang w:val="id-ID"/>
        </w:rPr>
        <w:t xml:space="preserve">walimatul ‘Urs </w:t>
      </w:r>
      <w:r w:rsidRPr="003834E3">
        <w:rPr>
          <w:rFonts w:asciiTheme="majorBidi" w:hAnsiTheme="majorBidi" w:cstheme="majorBidi"/>
          <w:lang w:val="id-ID"/>
        </w:rPr>
        <w:t xml:space="preserve">saja maka tidak apa-apa, sebagai tamu undangan datanglah di saat </w:t>
      </w:r>
      <w:r w:rsidRPr="003834E3">
        <w:rPr>
          <w:rFonts w:asciiTheme="majorBidi" w:hAnsiTheme="majorBidi" w:cstheme="majorBidi"/>
          <w:i/>
          <w:iCs/>
          <w:lang w:val="id-ID"/>
        </w:rPr>
        <w:t xml:space="preserve">keyboard </w:t>
      </w:r>
      <w:r w:rsidRPr="003834E3">
        <w:rPr>
          <w:rFonts w:asciiTheme="majorBidi" w:hAnsiTheme="majorBidi" w:cstheme="majorBidi"/>
          <w:lang w:val="id-ID"/>
        </w:rPr>
        <w:t>porno itu belum dimulai untuk menghindari kemudharatan itu tadi atau lebih baik ti</w:t>
      </w:r>
      <w:r w:rsidR="00874921">
        <w:rPr>
          <w:rFonts w:asciiTheme="majorBidi" w:hAnsiTheme="majorBidi" w:cstheme="majorBidi"/>
          <w:lang w:val="id-ID"/>
        </w:rPr>
        <w:t>dak menghadirinya sama sekali.”</w:t>
      </w:r>
    </w:p>
    <w:p w:rsidR="00C340C9" w:rsidRDefault="00C340C9" w:rsidP="00C340C9">
      <w:pPr>
        <w:pStyle w:val="TOC4"/>
        <w:spacing w:after="240" w:line="360" w:lineRule="auto"/>
        <w:ind w:left="567" w:firstLine="709"/>
        <w:jc w:val="both"/>
        <w:rPr>
          <w:rFonts w:asciiTheme="majorBidi" w:hAnsiTheme="majorBidi" w:cstheme="majorBidi"/>
          <w:lang w:val="id-ID"/>
        </w:rPr>
      </w:pPr>
    </w:p>
    <w:p w:rsidR="00C340C9" w:rsidRDefault="00C340C9" w:rsidP="00C340C9">
      <w:pPr>
        <w:pStyle w:val="TOC4"/>
        <w:spacing w:after="240" w:line="360" w:lineRule="auto"/>
        <w:ind w:left="567" w:firstLine="709"/>
        <w:jc w:val="both"/>
        <w:rPr>
          <w:rFonts w:asciiTheme="majorBidi" w:hAnsiTheme="majorBidi" w:cstheme="majorBidi"/>
          <w:lang w:val="id-ID"/>
        </w:rPr>
      </w:pPr>
    </w:p>
    <w:p w:rsidR="009A42F8" w:rsidRPr="00115645" w:rsidRDefault="00115645" w:rsidP="00C340C9">
      <w:pPr>
        <w:pStyle w:val="Default"/>
        <w:spacing w:line="360" w:lineRule="auto"/>
        <w:rPr>
          <w:rFonts w:asciiTheme="majorBidi" w:hAnsiTheme="majorBidi" w:cstheme="majorBidi"/>
          <w:b/>
          <w:bCs/>
          <w:lang w:val="id-ID"/>
        </w:rPr>
      </w:pPr>
      <w:r>
        <w:rPr>
          <w:rFonts w:asciiTheme="majorBidi" w:hAnsiTheme="majorBidi" w:cstheme="majorBidi"/>
          <w:b/>
          <w:bCs/>
          <w:lang w:val="id-ID"/>
        </w:rPr>
        <w:lastRenderedPageBreak/>
        <w:t>Penutup</w:t>
      </w:r>
    </w:p>
    <w:p w:rsidR="009A42F8" w:rsidRPr="003834E3" w:rsidRDefault="009A42F8" w:rsidP="00C340C9">
      <w:pPr>
        <w:pStyle w:val="Default"/>
        <w:spacing w:line="360" w:lineRule="auto"/>
        <w:ind w:firstLine="720"/>
        <w:jc w:val="both"/>
        <w:rPr>
          <w:rFonts w:asciiTheme="majorBidi" w:eastAsia="MS Mincho" w:hAnsiTheme="majorBidi" w:cstheme="majorBidi"/>
          <w:lang w:val="id-ID"/>
        </w:rPr>
      </w:pPr>
      <w:r w:rsidRPr="003834E3">
        <w:rPr>
          <w:rFonts w:asciiTheme="majorBidi" w:hAnsiTheme="majorBidi" w:cstheme="majorBidi"/>
          <w:bCs/>
          <w:lang w:val="id-ID"/>
        </w:rPr>
        <w:t xml:space="preserve">Praktek </w:t>
      </w:r>
      <w:r w:rsidRPr="003834E3">
        <w:rPr>
          <w:rFonts w:asciiTheme="majorBidi" w:hAnsiTheme="majorBidi" w:cstheme="majorBidi"/>
          <w:bCs/>
          <w:i/>
          <w:iCs/>
          <w:lang w:val="id-ID"/>
        </w:rPr>
        <w:t xml:space="preserve">Keyboard  </w:t>
      </w:r>
      <w:r w:rsidRPr="003834E3">
        <w:rPr>
          <w:rFonts w:asciiTheme="majorBidi" w:hAnsiTheme="majorBidi" w:cstheme="majorBidi"/>
          <w:bCs/>
          <w:lang w:val="id-ID"/>
        </w:rPr>
        <w:t xml:space="preserve">Porno Pada </w:t>
      </w:r>
      <w:r w:rsidRPr="003834E3">
        <w:rPr>
          <w:rFonts w:asciiTheme="majorBidi" w:hAnsiTheme="majorBidi" w:cstheme="majorBidi"/>
          <w:bCs/>
          <w:i/>
          <w:iCs/>
          <w:lang w:val="id-ID"/>
        </w:rPr>
        <w:t xml:space="preserve">Walimatul Urs </w:t>
      </w:r>
      <w:r w:rsidRPr="003834E3">
        <w:rPr>
          <w:rFonts w:asciiTheme="majorBidi" w:hAnsiTheme="majorBidi" w:cstheme="majorBidi"/>
          <w:bCs/>
          <w:lang w:val="id-ID"/>
        </w:rPr>
        <w:t>Di Desa Saentis Kecamatan Percut Sei Tuan,</w:t>
      </w:r>
      <w:r w:rsidRPr="003834E3">
        <w:rPr>
          <w:rFonts w:asciiTheme="majorBidi" w:hAnsiTheme="majorBidi" w:cstheme="majorBidi"/>
          <w:b/>
          <w:lang w:val="id-ID"/>
        </w:rPr>
        <w:t xml:space="preserve"> </w:t>
      </w:r>
      <w:r w:rsidRPr="003834E3">
        <w:rPr>
          <w:rFonts w:asciiTheme="majorBidi" w:eastAsia="MS Mincho" w:hAnsiTheme="majorBidi" w:cstheme="majorBidi"/>
          <w:lang w:val="id-ID"/>
        </w:rPr>
        <w:t xml:space="preserve">tradisi </w:t>
      </w:r>
      <w:r w:rsidRPr="003834E3">
        <w:rPr>
          <w:rFonts w:asciiTheme="majorBidi" w:eastAsia="MS Mincho" w:hAnsiTheme="majorBidi" w:cstheme="majorBidi"/>
          <w:i/>
          <w:iCs/>
          <w:lang w:val="id-ID"/>
        </w:rPr>
        <w:t xml:space="preserve">keyboard </w:t>
      </w:r>
      <w:r w:rsidRPr="003834E3">
        <w:rPr>
          <w:rFonts w:asciiTheme="majorBidi" w:eastAsia="MS Mincho" w:hAnsiTheme="majorBidi" w:cstheme="majorBidi"/>
          <w:lang w:val="id-ID"/>
        </w:rPr>
        <w:t xml:space="preserve">porno saat mengadakan </w:t>
      </w:r>
      <w:r w:rsidRPr="003834E3">
        <w:rPr>
          <w:rFonts w:asciiTheme="majorBidi" w:eastAsia="MS Mincho" w:hAnsiTheme="majorBidi" w:cstheme="majorBidi"/>
          <w:i/>
          <w:lang w:val="id-ID"/>
        </w:rPr>
        <w:t xml:space="preserve">walimatul ‘Urs </w:t>
      </w:r>
      <w:r w:rsidRPr="003834E3">
        <w:rPr>
          <w:rFonts w:asciiTheme="majorBidi" w:eastAsia="MS Mincho" w:hAnsiTheme="majorBidi" w:cstheme="majorBidi"/>
          <w:lang w:val="id-ID"/>
        </w:rPr>
        <w:t>(pesta pernikahan) telah menjadi hal yang lumrah</w:t>
      </w:r>
      <w:r w:rsidR="00046F0A" w:rsidRPr="003834E3">
        <w:rPr>
          <w:rFonts w:asciiTheme="majorBidi" w:eastAsia="MS Mincho" w:hAnsiTheme="majorBidi" w:cstheme="majorBidi"/>
          <w:lang w:val="id-ID"/>
        </w:rPr>
        <w:t xml:space="preserve"> dan biasa dilakukan disaat acara pernikahan</w:t>
      </w:r>
      <w:r w:rsidRPr="003834E3">
        <w:rPr>
          <w:rFonts w:asciiTheme="majorBidi" w:eastAsia="MS Mincho" w:hAnsiTheme="majorBidi" w:cstheme="majorBidi"/>
          <w:lang w:val="id-ID"/>
        </w:rPr>
        <w:t>, namun masih ada masyarakat yang menganggap bahwa tradisi ini tidak baik untuk dilakukan dan sangat berdampak buruk bagi dirinya</w:t>
      </w:r>
      <w:r w:rsidR="00B75520" w:rsidRPr="003834E3">
        <w:rPr>
          <w:rFonts w:asciiTheme="majorBidi" w:eastAsia="MS Mincho" w:hAnsiTheme="majorBidi" w:cstheme="majorBidi"/>
          <w:lang w:val="id-ID"/>
        </w:rPr>
        <w:t xml:space="preserve"> karena terdapat unsur yang tidak baik</w:t>
      </w:r>
      <w:r w:rsidRPr="003834E3">
        <w:rPr>
          <w:rFonts w:asciiTheme="majorBidi" w:eastAsia="MS Mincho" w:hAnsiTheme="majorBidi" w:cstheme="majorBidi"/>
          <w:lang w:val="id-ID"/>
        </w:rPr>
        <w:t>.</w:t>
      </w:r>
    </w:p>
    <w:p w:rsidR="009A42F8" w:rsidRPr="003834E3" w:rsidRDefault="009A42F8" w:rsidP="003834E3">
      <w:pPr>
        <w:pStyle w:val="Default"/>
        <w:spacing w:line="360" w:lineRule="auto"/>
        <w:jc w:val="both"/>
        <w:rPr>
          <w:rFonts w:asciiTheme="majorBidi" w:eastAsia="MS Mincho" w:hAnsiTheme="majorBidi" w:cstheme="majorBidi"/>
        </w:rPr>
      </w:pPr>
      <w:r w:rsidRPr="003834E3">
        <w:rPr>
          <w:rFonts w:asciiTheme="majorBidi" w:hAnsiTheme="majorBidi" w:cstheme="majorBidi"/>
        </w:rPr>
        <w:t>Pandangan Masyarakat Tentang tradisi Menghadiri</w:t>
      </w:r>
      <w:r w:rsidRPr="003834E3">
        <w:rPr>
          <w:rFonts w:asciiTheme="majorBidi" w:hAnsiTheme="majorBidi" w:cstheme="majorBidi"/>
          <w:i/>
          <w:iCs/>
        </w:rPr>
        <w:t xml:space="preserve"> Walimatul ‘Urs</w:t>
      </w:r>
      <w:r w:rsidRPr="003834E3">
        <w:rPr>
          <w:rFonts w:asciiTheme="majorBidi" w:hAnsiTheme="majorBidi" w:cstheme="majorBidi"/>
        </w:rPr>
        <w:t xml:space="preserve"> Yang Menampilkan </w:t>
      </w:r>
      <w:r w:rsidRPr="003834E3">
        <w:rPr>
          <w:rFonts w:asciiTheme="majorBidi" w:hAnsiTheme="majorBidi" w:cstheme="majorBidi"/>
          <w:i/>
          <w:iCs/>
        </w:rPr>
        <w:t>Keyboard</w:t>
      </w:r>
      <w:r w:rsidRPr="003834E3">
        <w:rPr>
          <w:rFonts w:asciiTheme="majorBidi" w:hAnsiTheme="majorBidi" w:cstheme="majorBidi"/>
        </w:rPr>
        <w:t xml:space="preserve"> Porno Di Desa Saentis Kecamatan Pe</w:t>
      </w:r>
      <w:r w:rsidR="00B75520" w:rsidRPr="003834E3">
        <w:rPr>
          <w:rFonts w:asciiTheme="majorBidi" w:hAnsiTheme="majorBidi" w:cstheme="majorBidi"/>
        </w:rPr>
        <w:t>rcut Sei Tuan</w:t>
      </w:r>
      <w:r w:rsidR="00B75520" w:rsidRPr="003834E3">
        <w:rPr>
          <w:rFonts w:asciiTheme="majorBidi" w:hAnsiTheme="majorBidi" w:cstheme="majorBidi"/>
          <w:lang w:val="id-ID"/>
        </w:rPr>
        <w:t xml:space="preserve">, mereka </w:t>
      </w:r>
      <w:r w:rsidRPr="003834E3">
        <w:rPr>
          <w:rFonts w:asciiTheme="majorBidi" w:hAnsiTheme="majorBidi" w:cstheme="majorBidi"/>
        </w:rPr>
        <w:t>l</w:t>
      </w:r>
      <w:r w:rsidR="00B75520" w:rsidRPr="003834E3">
        <w:rPr>
          <w:rFonts w:asciiTheme="majorBidi" w:hAnsiTheme="majorBidi" w:cstheme="majorBidi"/>
        </w:rPr>
        <w:t xml:space="preserve">ebih cenderung </w:t>
      </w:r>
      <w:r w:rsidR="00B75520" w:rsidRPr="003834E3">
        <w:rPr>
          <w:rFonts w:asciiTheme="majorBidi" w:hAnsiTheme="majorBidi" w:cstheme="majorBidi"/>
          <w:lang w:val="id-ID"/>
        </w:rPr>
        <w:t xml:space="preserve">segan dan tidak enak hati </w:t>
      </w:r>
      <w:r w:rsidR="00B75520" w:rsidRPr="003834E3">
        <w:rPr>
          <w:rFonts w:asciiTheme="majorBidi" w:hAnsiTheme="majorBidi" w:cstheme="majorBidi"/>
        </w:rPr>
        <w:t>terhadap</w:t>
      </w:r>
      <w:r w:rsidR="00B75520" w:rsidRPr="003834E3">
        <w:rPr>
          <w:rFonts w:asciiTheme="majorBidi" w:hAnsiTheme="majorBidi" w:cstheme="majorBidi"/>
          <w:lang w:val="id-ID"/>
        </w:rPr>
        <w:t xml:space="preserve"> orang</w:t>
      </w:r>
      <w:r w:rsidR="00B75520" w:rsidRPr="003834E3">
        <w:rPr>
          <w:rFonts w:asciiTheme="majorBidi" w:hAnsiTheme="majorBidi" w:cstheme="majorBidi"/>
        </w:rPr>
        <w:t xml:space="preserve"> </w:t>
      </w:r>
      <w:r w:rsidRPr="003834E3">
        <w:rPr>
          <w:rFonts w:asciiTheme="majorBidi" w:hAnsiTheme="majorBidi" w:cstheme="majorBidi"/>
        </w:rPr>
        <w:t>yang sudah mengundang untuk hadir dalam acara walimatul ‘urs. Ada juga sebagian yang berpendapat</w:t>
      </w:r>
      <w:r w:rsidR="00B75520" w:rsidRPr="003834E3">
        <w:rPr>
          <w:rFonts w:asciiTheme="majorBidi" w:hAnsiTheme="majorBidi" w:cstheme="majorBidi"/>
          <w:lang w:val="id-ID"/>
        </w:rPr>
        <w:t xml:space="preserve"> </w:t>
      </w:r>
      <w:r w:rsidR="00B75520" w:rsidRPr="003834E3">
        <w:rPr>
          <w:rFonts w:asciiTheme="majorBidi" w:hAnsiTheme="majorBidi" w:cstheme="majorBidi"/>
          <w:i/>
          <w:iCs/>
          <w:lang w:val="id-ID"/>
        </w:rPr>
        <w:t>keyboar</w:t>
      </w:r>
      <w:r w:rsidR="00B75520" w:rsidRPr="003834E3">
        <w:rPr>
          <w:rFonts w:asciiTheme="majorBidi" w:hAnsiTheme="majorBidi" w:cstheme="majorBidi"/>
          <w:lang w:val="id-ID"/>
        </w:rPr>
        <w:t xml:space="preserve"> porno ini</w:t>
      </w:r>
      <w:r w:rsidRPr="003834E3">
        <w:rPr>
          <w:rFonts w:asciiTheme="majorBidi" w:hAnsiTheme="majorBidi" w:cstheme="majorBidi"/>
        </w:rPr>
        <w:t xml:space="preserve"> sangat mengganggu dikarenakan sangat berisik hingga tengah malam maupun sampai dini hari, </w:t>
      </w:r>
      <w:proofErr w:type="gramStart"/>
      <w:r w:rsidRPr="003834E3">
        <w:rPr>
          <w:rFonts w:asciiTheme="majorBidi" w:hAnsiTheme="majorBidi" w:cstheme="majorBidi"/>
        </w:rPr>
        <w:t>akan</w:t>
      </w:r>
      <w:proofErr w:type="gramEnd"/>
      <w:r w:rsidRPr="003834E3">
        <w:rPr>
          <w:rFonts w:asciiTheme="majorBidi" w:hAnsiTheme="majorBidi" w:cstheme="majorBidi"/>
        </w:rPr>
        <w:t xml:space="preserve"> tetapi sebagian orang tetap didatengi juga faktor utama nya dikarenakan melihat biduanita nya cantik-cantik</w:t>
      </w:r>
      <w:r w:rsidR="00B75520" w:rsidRPr="003834E3">
        <w:rPr>
          <w:rFonts w:asciiTheme="majorBidi" w:hAnsiTheme="majorBidi" w:cstheme="majorBidi"/>
          <w:lang w:val="id-ID"/>
        </w:rPr>
        <w:t xml:space="preserve"> dan menarik hati</w:t>
      </w:r>
      <w:r w:rsidRPr="003834E3">
        <w:rPr>
          <w:rFonts w:asciiTheme="majorBidi" w:hAnsiTheme="majorBidi" w:cstheme="majorBidi"/>
        </w:rPr>
        <w:t xml:space="preserve">. Sehingga tergantung pada diri sendiri bisa jaga iman atau tidak ketika ingin menghadiri ajakan teman untuk melihat </w:t>
      </w:r>
      <w:r w:rsidRPr="003834E3">
        <w:rPr>
          <w:rFonts w:asciiTheme="majorBidi" w:hAnsiTheme="majorBidi" w:cstheme="majorBidi"/>
          <w:i/>
          <w:iCs/>
        </w:rPr>
        <w:t xml:space="preserve">keyboard </w:t>
      </w:r>
      <w:r w:rsidRPr="003834E3">
        <w:rPr>
          <w:rFonts w:asciiTheme="majorBidi" w:hAnsiTheme="majorBidi" w:cstheme="majorBidi"/>
        </w:rPr>
        <w:t>porno</w:t>
      </w:r>
    </w:p>
    <w:p w:rsidR="00061D94" w:rsidRDefault="009A42F8" w:rsidP="003834E3">
      <w:pPr>
        <w:pStyle w:val="Default"/>
        <w:spacing w:line="360" w:lineRule="auto"/>
        <w:jc w:val="both"/>
        <w:rPr>
          <w:rFonts w:asciiTheme="majorBidi" w:eastAsia="MS Mincho" w:hAnsiTheme="majorBidi" w:cstheme="majorBidi"/>
          <w:lang w:val="id-ID"/>
        </w:rPr>
      </w:pPr>
      <w:r w:rsidRPr="003834E3">
        <w:rPr>
          <w:rFonts w:asciiTheme="majorBidi" w:eastAsia="MS Mincho" w:hAnsiTheme="majorBidi" w:cstheme="majorBidi"/>
          <w:lang w:val="id-ID"/>
        </w:rPr>
        <w:t xml:space="preserve">Berdasarkan pendapat ulama dan fatwa dari Majelis Ulama Indoensia Sumatera Utara, bahwa menghadiri maupun mengadakan </w:t>
      </w:r>
      <w:r w:rsidRPr="003834E3">
        <w:rPr>
          <w:rFonts w:asciiTheme="majorBidi" w:hAnsiTheme="majorBidi" w:cstheme="majorBidi"/>
          <w:i/>
          <w:iCs/>
          <w:lang w:val="id-ID"/>
        </w:rPr>
        <w:t>walimatul ‘Urs</w:t>
      </w:r>
      <w:r w:rsidRPr="003834E3">
        <w:rPr>
          <w:rFonts w:asciiTheme="majorBidi" w:hAnsiTheme="majorBidi" w:cstheme="majorBidi"/>
          <w:lang w:val="id-ID"/>
        </w:rPr>
        <w:t xml:space="preserve">  yang menghadirkan </w:t>
      </w:r>
      <w:r w:rsidRPr="003834E3">
        <w:rPr>
          <w:rFonts w:asciiTheme="majorBidi" w:hAnsiTheme="majorBidi" w:cstheme="majorBidi"/>
          <w:i/>
          <w:iCs/>
          <w:lang w:val="id-ID"/>
        </w:rPr>
        <w:t xml:space="preserve">keyboard </w:t>
      </w:r>
      <w:r w:rsidRPr="003834E3">
        <w:rPr>
          <w:rFonts w:asciiTheme="majorBidi" w:hAnsiTheme="majorBidi" w:cstheme="majorBidi"/>
          <w:lang w:val="id-ID"/>
        </w:rPr>
        <w:t>porno</w:t>
      </w:r>
      <w:r w:rsidRPr="003834E3">
        <w:rPr>
          <w:rFonts w:asciiTheme="majorBidi" w:hAnsiTheme="majorBidi" w:cstheme="majorBidi"/>
        </w:rPr>
        <w:t xml:space="preserve">, dengan santai menjawab bahwa “tradisi </w:t>
      </w:r>
      <w:r w:rsidRPr="003834E3">
        <w:rPr>
          <w:rFonts w:asciiTheme="majorBidi" w:hAnsiTheme="majorBidi" w:cstheme="majorBidi"/>
          <w:i/>
          <w:iCs/>
        </w:rPr>
        <w:t>walimatul ‘Urs</w:t>
      </w:r>
      <w:r w:rsidRPr="003834E3">
        <w:rPr>
          <w:rFonts w:asciiTheme="majorBidi" w:hAnsiTheme="majorBidi" w:cstheme="majorBidi"/>
        </w:rPr>
        <w:t xml:space="preserve"> yang menghadirkan </w:t>
      </w:r>
      <w:r w:rsidRPr="003834E3">
        <w:rPr>
          <w:rFonts w:asciiTheme="majorBidi" w:hAnsiTheme="majorBidi" w:cstheme="majorBidi"/>
          <w:i/>
          <w:iCs/>
        </w:rPr>
        <w:t xml:space="preserve">keyboard </w:t>
      </w:r>
      <w:r w:rsidRPr="003834E3">
        <w:rPr>
          <w:rFonts w:asciiTheme="majorBidi" w:hAnsiTheme="majorBidi" w:cstheme="majorBidi"/>
        </w:rPr>
        <w:t xml:space="preserve">porno hukumnya haram berdasarkan fatwa yang telah ditetapkan yang sudah beredar. </w:t>
      </w:r>
      <w:r w:rsidRPr="003834E3">
        <w:rPr>
          <w:rFonts w:asciiTheme="majorBidi" w:hAnsiTheme="majorBidi" w:cstheme="majorBidi"/>
          <w:lang w:val="id-ID"/>
        </w:rPr>
        <w:t>T</w:t>
      </w:r>
      <w:r w:rsidRPr="003834E3">
        <w:rPr>
          <w:rFonts w:asciiTheme="majorBidi" w:hAnsiTheme="majorBidi" w:cstheme="majorBidi"/>
        </w:rPr>
        <w:t>idak wajib menghadiri acara</w:t>
      </w:r>
      <w:r w:rsidRPr="003834E3">
        <w:rPr>
          <w:rFonts w:asciiTheme="majorBidi" w:hAnsiTheme="majorBidi" w:cstheme="majorBidi"/>
          <w:i/>
        </w:rPr>
        <w:t xml:space="preserve"> Walimatul ‘Urs</w:t>
      </w:r>
      <w:r w:rsidRPr="003834E3">
        <w:rPr>
          <w:rFonts w:asciiTheme="majorBidi" w:hAnsiTheme="majorBidi" w:cstheme="majorBidi"/>
        </w:rPr>
        <w:t xml:space="preserve"> yang menampilkan </w:t>
      </w:r>
      <w:r w:rsidRPr="003834E3">
        <w:rPr>
          <w:rFonts w:asciiTheme="majorBidi" w:hAnsiTheme="majorBidi" w:cstheme="majorBidi"/>
          <w:i/>
        </w:rPr>
        <w:t>keyboard</w:t>
      </w:r>
      <w:r w:rsidR="008A317A" w:rsidRPr="003834E3">
        <w:rPr>
          <w:rFonts w:asciiTheme="majorBidi" w:hAnsiTheme="majorBidi" w:cstheme="majorBidi"/>
        </w:rPr>
        <w:t xml:space="preserve"> porno karena </w:t>
      </w:r>
      <w:r w:rsidR="008A317A" w:rsidRPr="003834E3">
        <w:rPr>
          <w:rFonts w:asciiTheme="majorBidi" w:hAnsiTheme="majorBidi" w:cstheme="majorBidi"/>
          <w:lang w:val="id-ID"/>
        </w:rPr>
        <w:t xml:space="preserve">terdapat </w:t>
      </w:r>
      <w:r w:rsidRPr="003834E3">
        <w:rPr>
          <w:rFonts w:asciiTheme="majorBidi" w:hAnsiTheme="majorBidi" w:cstheme="majorBidi"/>
        </w:rPr>
        <w:t xml:space="preserve">kemudharatan di dalamnya. Walaupun bukan kita yang mengundang </w:t>
      </w:r>
      <w:r w:rsidRPr="003834E3">
        <w:rPr>
          <w:rFonts w:asciiTheme="majorBidi" w:hAnsiTheme="majorBidi" w:cstheme="majorBidi"/>
          <w:i/>
          <w:iCs/>
        </w:rPr>
        <w:t xml:space="preserve">keyboard </w:t>
      </w:r>
      <w:r w:rsidRPr="003834E3">
        <w:rPr>
          <w:rFonts w:asciiTheme="majorBidi" w:hAnsiTheme="majorBidi" w:cstheme="majorBidi"/>
        </w:rPr>
        <w:t xml:space="preserve">porno tersebut tapi kalau kita juga melihatnya kita juga mendapat dosa yang </w:t>
      </w:r>
      <w:proofErr w:type="gramStart"/>
      <w:r w:rsidRPr="003834E3">
        <w:rPr>
          <w:rFonts w:asciiTheme="majorBidi" w:hAnsiTheme="majorBidi" w:cstheme="majorBidi"/>
        </w:rPr>
        <w:t>sama</w:t>
      </w:r>
      <w:proofErr w:type="gramEnd"/>
      <w:r w:rsidRPr="003834E3">
        <w:rPr>
          <w:rFonts w:asciiTheme="majorBidi" w:eastAsia="MS Mincho" w:hAnsiTheme="majorBidi" w:cstheme="majorBidi"/>
        </w:rPr>
        <w:t>.</w:t>
      </w:r>
      <w:r w:rsidR="00DB2DA8" w:rsidRPr="003834E3">
        <w:rPr>
          <w:rFonts w:asciiTheme="majorBidi" w:eastAsia="MS Mincho" w:hAnsiTheme="majorBidi" w:cstheme="majorBidi"/>
          <w:lang w:val="id-ID"/>
        </w:rPr>
        <w:t xml:space="preserve"> </w:t>
      </w:r>
    </w:p>
    <w:p w:rsidR="00E93880" w:rsidRDefault="00E93880" w:rsidP="005619A3">
      <w:pPr>
        <w:pStyle w:val="FootnoteText"/>
        <w:spacing w:line="360" w:lineRule="auto"/>
        <w:rPr>
          <w:rFonts w:asciiTheme="majorBidi" w:hAnsiTheme="majorBidi" w:cstheme="majorBidi"/>
          <w:b/>
          <w:bCs/>
          <w:sz w:val="24"/>
          <w:szCs w:val="24"/>
          <w:lang w:val="id-ID"/>
        </w:rPr>
      </w:pPr>
    </w:p>
    <w:p w:rsidR="005619A3" w:rsidRPr="005619A3" w:rsidRDefault="004A4000" w:rsidP="005619A3">
      <w:pPr>
        <w:pStyle w:val="FootnoteText"/>
        <w:spacing w:line="360" w:lineRule="auto"/>
        <w:rPr>
          <w:rFonts w:asciiTheme="majorBidi" w:hAnsiTheme="majorBidi" w:cstheme="majorBidi"/>
          <w:b/>
          <w:bCs/>
          <w:sz w:val="24"/>
          <w:szCs w:val="24"/>
        </w:rPr>
      </w:pPr>
      <w:r w:rsidRPr="003834E3">
        <w:rPr>
          <w:rFonts w:asciiTheme="majorBidi" w:hAnsiTheme="majorBidi" w:cstheme="majorBidi"/>
          <w:b/>
          <w:bCs/>
          <w:sz w:val="24"/>
          <w:szCs w:val="24"/>
          <w:lang w:val="id-ID"/>
        </w:rPr>
        <w:t>D</w:t>
      </w:r>
      <w:r w:rsidRPr="003834E3">
        <w:rPr>
          <w:rFonts w:asciiTheme="majorBidi" w:hAnsiTheme="majorBidi" w:cstheme="majorBidi"/>
          <w:b/>
          <w:bCs/>
          <w:sz w:val="24"/>
          <w:szCs w:val="24"/>
        </w:rPr>
        <w:t>aftar Pustaka</w:t>
      </w:r>
    </w:p>
    <w:p w:rsidR="005619A3" w:rsidRPr="0095611E" w:rsidRDefault="005619A3" w:rsidP="00E93880">
      <w:pPr>
        <w:pStyle w:val="FootnoteText"/>
        <w:spacing w:line="36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Al-faifi, </w:t>
      </w:r>
      <w:r w:rsidRPr="005619A3">
        <w:rPr>
          <w:rFonts w:asciiTheme="majorBidi" w:hAnsiTheme="majorBidi" w:cstheme="majorBidi"/>
          <w:sz w:val="24"/>
          <w:szCs w:val="24"/>
          <w:lang w:val="id-ID"/>
        </w:rPr>
        <w:t>Syaikh</w:t>
      </w:r>
      <w:r w:rsidRPr="005619A3">
        <w:rPr>
          <w:rFonts w:asciiTheme="majorBidi" w:hAnsiTheme="majorBidi" w:cstheme="majorBidi"/>
          <w:sz w:val="24"/>
          <w:szCs w:val="24"/>
          <w:lang w:val="id-ID"/>
        </w:rPr>
        <w:t xml:space="preserve"> Sulaiman Ahmad</w:t>
      </w:r>
      <w:r>
        <w:rPr>
          <w:rFonts w:asciiTheme="majorBidi" w:hAnsiTheme="majorBidi" w:cstheme="majorBidi"/>
          <w:sz w:val="24"/>
          <w:szCs w:val="24"/>
          <w:lang w:val="id-ID"/>
        </w:rPr>
        <w:t xml:space="preserve"> Yahya</w:t>
      </w:r>
      <w:r w:rsidRPr="005619A3">
        <w:rPr>
          <w:rFonts w:asciiTheme="majorBidi" w:hAnsiTheme="majorBidi" w:cstheme="majorBidi"/>
          <w:sz w:val="24"/>
          <w:szCs w:val="24"/>
          <w:lang w:val="id-ID"/>
        </w:rPr>
        <w:t xml:space="preserve">, </w:t>
      </w:r>
      <w:r w:rsidRPr="005619A3">
        <w:rPr>
          <w:rFonts w:asciiTheme="majorBidi" w:hAnsiTheme="majorBidi" w:cstheme="majorBidi"/>
          <w:i/>
          <w:sz w:val="24"/>
          <w:szCs w:val="24"/>
          <w:lang w:val="id-ID"/>
        </w:rPr>
        <w:t xml:space="preserve">Fikih Sunnah Sayyid Sabiq, </w:t>
      </w:r>
      <w:r w:rsidRPr="005619A3">
        <w:rPr>
          <w:rFonts w:asciiTheme="majorBidi" w:hAnsiTheme="majorBidi" w:cstheme="majorBidi"/>
          <w:sz w:val="24"/>
          <w:szCs w:val="24"/>
          <w:lang w:val="id-ID"/>
        </w:rPr>
        <w:t>Jakarta: Pustaka Al-Kautsar, 2014</w:t>
      </w:r>
      <w:r>
        <w:rPr>
          <w:rFonts w:asciiTheme="majorBidi" w:hAnsiTheme="majorBidi" w:cstheme="majorBidi"/>
          <w:sz w:val="24"/>
          <w:szCs w:val="24"/>
          <w:lang w:val="id-ID"/>
        </w:rPr>
        <w:t>.</w:t>
      </w:r>
    </w:p>
    <w:p w:rsidR="005619A3" w:rsidRPr="00E93880" w:rsidRDefault="005619A3" w:rsidP="00E93880">
      <w:pPr>
        <w:pStyle w:val="FootnoteText"/>
        <w:spacing w:line="360" w:lineRule="auto"/>
        <w:ind w:left="709" w:hanging="709"/>
        <w:jc w:val="both"/>
        <w:rPr>
          <w:rFonts w:asciiTheme="majorBidi" w:hAnsiTheme="majorBidi" w:cstheme="majorBidi"/>
          <w:sz w:val="24"/>
          <w:szCs w:val="24"/>
        </w:rPr>
      </w:pPr>
      <w:r w:rsidRPr="00EE1054">
        <w:rPr>
          <w:rFonts w:asciiTheme="majorBidi" w:hAnsiTheme="majorBidi" w:cstheme="majorBidi"/>
          <w:sz w:val="24"/>
          <w:szCs w:val="24"/>
        </w:rPr>
        <w:t xml:space="preserve">Amiur, Nuruddin dan Azhari Akmal Tarigan, </w:t>
      </w:r>
      <w:r w:rsidRPr="00EE1054">
        <w:rPr>
          <w:rFonts w:asciiTheme="majorBidi" w:hAnsiTheme="majorBidi" w:cstheme="majorBidi"/>
          <w:i/>
          <w:sz w:val="24"/>
          <w:szCs w:val="24"/>
        </w:rPr>
        <w:t xml:space="preserve">Hukum Perdata Islam di Indonesia Study Kritis Perkembangan Hukum Islam dan Fikih, UU. No.1 sampai KHI </w:t>
      </w:r>
      <w:r w:rsidRPr="00EE1054">
        <w:rPr>
          <w:rFonts w:asciiTheme="majorBidi" w:hAnsiTheme="majorBidi" w:cstheme="majorBidi"/>
          <w:sz w:val="24"/>
          <w:szCs w:val="24"/>
        </w:rPr>
        <w:t>Jakarta: Kencana Prenadamedia Group, 2014</w:t>
      </w:r>
      <w:proofErr w:type="gramStart"/>
      <w:r w:rsidRPr="00EE1054">
        <w:rPr>
          <w:rFonts w:asciiTheme="majorBidi" w:hAnsiTheme="majorBidi" w:cstheme="majorBidi"/>
          <w:sz w:val="24"/>
          <w:szCs w:val="24"/>
        </w:rPr>
        <w:t>.</w:t>
      </w:r>
      <w:r>
        <w:rPr>
          <w:rFonts w:asciiTheme="majorBidi" w:hAnsiTheme="majorBidi" w:cstheme="majorBidi"/>
          <w:color w:val="000000"/>
          <w:sz w:val="24"/>
          <w:szCs w:val="24"/>
          <w:lang w:val="id-ID"/>
        </w:rPr>
        <w:t>.</w:t>
      </w:r>
      <w:proofErr w:type="gramEnd"/>
    </w:p>
    <w:p w:rsidR="005619A3" w:rsidRPr="0095611E" w:rsidRDefault="005619A3" w:rsidP="00E93880">
      <w:pPr>
        <w:spacing w:after="0" w:line="360" w:lineRule="auto"/>
        <w:jc w:val="both"/>
        <w:rPr>
          <w:rFonts w:asciiTheme="majorBidi" w:hAnsiTheme="majorBidi" w:cstheme="majorBidi"/>
          <w:sz w:val="24"/>
          <w:szCs w:val="24"/>
          <w:lang w:val="id-ID"/>
        </w:rPr>
      </w:pPr>
      <w:r w:rsidRPr="00EE1054">
        <w:rPr>
          <w:rFonts w:asciiTheme="majorBidi" w:hAnsiTheme="majorBidi" w:cstheme="majorBidi"/>
          <w:sz w:val="24"/>
          <w:szCs w:val="24"/>
        </w:rPr>
        <w:t xml:space="preserve">Armia, </w:t>
      </w:r>
      <w:r w:rsidRPr="00EE1054">
        <w:rPr>
          <w:rFonts w:asciiTheme="majorBidi" w:hAnsiTheme="majorBidi" w:cstheme="majorBidi"/>
          <w:i/>
          <w:sz w:val="24"/>
          <w:szCs w:val="24"/>
        </w:rPr>
        <w:t>Fikih Munakahat</w:t>
      </w:r>
      <w:r w:rsidRPr="00EE1054">
        <w:rPr>
          <w:rFonts w:asciiTheme="majorBidi" w:hAnsiTheme="majorBidi" w:cstheme="majorBidi"/>
          <w:sz w:val="24"/>
          <w:szCs w:val="24"/>
        </w:rPr>
        <w:t xml:space="preserve">, </w:t>
      </w:r>
      <w:r>
        <w:rPr>
          <w:rFonts w:asciiTheme="majorBidi" w:hAnsiTheme="majorBidi" w:cstheme="majorBidi"/>
          <w:sz w:val="24"/>
          <w:szCs w:val="24"/>
        </w:rPr>
        <w:t>Medan: CV. Manhaji. 2015</w:t>
      </w:r>
      <w:r>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bersama Bapak Darmaji, warga diDusun II Desa Saentis Kecamatan Percut Sei Tuan Tangg</w:t>
      </w:r>
      <w:r w:rsidR="00E93880">
        <w:rPr>
          <w:rFonts w:asciiTheme="majorBidi" w:hAnsiTheme="majorBidi" w:cstheme="majorBidi"/>
          <w:sz w:val="24"/>
          <w:szCs w:val="24"/>
        </w:rPr>
        <w:t>al 15 -8-2019</w:t>
      </w:r>
      <w:r w:rsidR="00E93880">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bersama Bapak Dr. Akmaluddin Syahputra, M.Hum di Kantor Majelis Ulama Indonesia Provinsi Sumatera Utara Pada pada h</w:t>
      </w:r>
      <w:r w:rsidR="00E93880">
        <w:rPr>
          <w:rFonts w:asciiTheme="majorBidi" w:hAnsiTheme="majorBidi" w:cstheme="majorBidi"/>
          <w:sz w:val="24"/>
          <w:szCs w:val="24"/>
        </w:rPr>
        <w:t>ari Selasa Tanggal 23 Juli 2019</w:t>
      </w:r>
      <w:r w:rsidR="00E93880">
        <w:rPr>
          <w:rFonts w:asciiTheme="majorBidi" w:hAnsiTheme="majorBidi" w:cstheme="majorBidi"/>
          <w:sz w:val="24"/>
          <w:szCs w:val="24"/>
          <w:lang w:val="id-ID"/>
        </w:rPr>
        <w:t>.</w:t>
      </w:r>
    </w:p>
    <w:p w:rsidR="005619A3" w:rsidRPr="00EE1054" w:rsidRDefault="005619A3" w:rsidP="00E93880">
      <w:pPr>
        <w:pStyle w:val="FootnoteText"/>
        <w:spacing w:line="360" w:lineRule="auto"/>
        <w:ind w:left="567" w:hanging="567"/>
        <w:jc w:val="both"/>
        <w:rPr>
          <w:rFonts w:asciiTheme="majorBidi" w:hAnsiTheme="majorBidi" w:cstheme="majorBidi"/>
          <w:sz w:val="24"/>
          <w:szCs w:val="24"/>
        </w:rPr>
      </w:pPr>
      <w:r w:rsidRPr="00EE1054">
        <w:rPr>
          <w:rFonts w:asciiTheme="majorBidi" w:hAnsiTheme="majorBidi" w:cstheme="majorBidi"/>
          <w:sz w:val="24"/>
          <w:szCs w:val="24"/>
        </w:rPr>
        <w:lastRenderedPageBreak/>
        <w:t>Hasil wawancara bersama Bapak</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Galung</w:t>
      </w:r>
      <w:r w:rsidR="00E93880">
        <w:rPr>
          <w:rFonts w:asciiTheme="majorBidi" w:hAnsiTheme="majorBidi" w:cstheme="majorBidi"/>
          <w:sz w:val="24"/>
          <w:szCs w:val="24"/>
        </w:rPr>
        <w:t xml:space="preserve"> </w:t>
      </w:r>
      <w:r w:rsidRPr="00EE1054">
        <w:rPr>
          <w:rFonts w:asciiTheme="majorBidi" w:hAnsiTheme="majorBidi" w:cstheme="majorBidi"/>
          <w:sz w:val="24"/>
          <w:szCs w:val="24"/>
        </w:rPr>
        <w:t>di Dusun VI Desa Saentis Kecamatan Percut Sei Tuan Tang</w:t>
      </w:r>
      <w:r w:rsidR="00E93880">
        <w:rPr>
          <w:rFonts w:asciiTheme="majorBidi" w:hAnsiTheme="majorBidi" w:cstheme="majorBidi"/>
          <w:sz w:val="24"/>
          <w:szCs w:val="24"/>
        </w:rPr>
        <w:t>gal 5 -7-2019</w:t>
      </w:r>
      <w:r w:rsidR="00E93880">
        <w:rPr>
          <w:rFonts w:asciiTheme="majorBidi" w:hAnsiTheme="majorBidi" w:cstheme="majorBidi"/>
          <w:sz w:val="24"/>
          <w:szCs w:val="24"/>
          <w:lang w:val="id-ID"/>
        </w:rPr>
        <w:t>.</w:t>
      </w:r>
      <w:r w:rsidRPr="00EE1054">
        <w:rPr>
          <w:rFonts w:asciiTheme="majorBidi" w:hAnsiTheme="majorBidi" w:cstheme="majorBidi"/>
          <w:sz w:val="24"/>
          <w:szCs w:val="24"/>
          <w:lang w:val="id-ID"/>
        </w:rPr>
        <w:t xml:space="preserve"> </w:t>
      </w:r>
    </w:p>
    <w:p w:rsidR="005619A3" w:rsidRPr="00EE1054" w:rsidRDefault="005619A3" w:rsidP="00E93880">
      <w:pPr>
        <w:pStyle w:val="FootnoteText"/>
        <w:spacing w:line="360" w:lineRule="auto"/>
        <w:ind w:left="567" w:hanging="567"/>
        <w:jc w:val="both"/>
        <w:rPr>
          <w:rFonts w:asciiTheme="majorBidi" w:hAnsiTheme="majorBidi" w:cstheme="majorBidi"/>
          <w:sz w:val="24"/>
          <w:szCs w:val="24"/>
        </w:rPr>
      </w:pPr>
      <w:r w:rsidRPr="00EE1054">
        <w:rPr>
          <w:rFonts w:asciiTheme="majorBidi" w:hAnsiTheme="majorBidi" w:cstheme="majorBidi"/>
          <w:sz w:val="24"/>
          <w:szCs w:val="24"/>
        </w:rPr>
        <w:t>Hasil wawancara bersama Bapak Malik Ibrahim di Dusun VII Desa Saentis Kecamatan Percut Sei Tuan Tang</w:t>
      </w:r>
      <w:r w:rsidR="00E93880">
        <w:rPr>
          <w:rFonts w:asciiTheme="majorBidi" w:hAnsiTheme="majorBidi" w:cstheme="majorBidi"/>
          <w:sz w:val="24"/>
          <w:szCs w:val="24"/>
        </w:rPr>
        <w:t>gal 5 -7-2019</w:t>
      </w:r>
      <w:r w:rsidR="00E93880">
        <w:rPr>
          <w:rFonts w:asciiTheme="majorBidi" w:hAnsiTheme="majorBidi" w:cstheme="majorBidi"/>
          <w:sz w:val="24"/>
          <w:szCs w:val="24"/>
          <w:lang w:val="id-ID"/>
        </w:rPr>
        <w:t>.</w:t>
      </w:r>
      <w:r w:rsidRPr="00EE1054">
        <w:rPr>
          <w:rFonts w:asciiTheme="majorBidi" w:hAnsiTheme="majorBidi" w:cstheme="majorBidi"/>
          <w:sz w:val="24"/>
          <w:szCs w:val="24"/>
          <w:lang w:val="id-ID"/>
        </w:rPr>
        <w:t xml:space="preserve"> </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bersama Bapak</w:t>
      </w:r>
      <w:r w:rsidRPr="00EE1054">
        <w:rPr>
          <w:rFonts w:asciiTheme="majorBidi" w:hAnsiTheme="majorBidi" w:cstheme="majorBidi"/>
          <w:sz w:val="24"/>
          <w:szCs w:val="24"/>
          <w:lang w:val="id-ID"/>
        </w:rPr>
        <w:t>.</w:t>
      </w:r>
      <w:r w:rsidRPr="00EE1054">
        <w:rPr>
          <w:rFonts w:asciiTheme="majorBidi" w:hAnsiTheme="majorBidi" w:cstheme="majorBidi"/>
          <w:sz w:val="24"/>
          <w:szCs w:val="24"/>
        </w:rPr>
        <w:t xml:space="preserve"> </w:t>
      </w:r>
      <w:r w:rsidRPr="00EE1054">
        <w:rPr>
          <w:rFonts w:asciiTheme="majorBidi" w:hAnsiTheme="majorBidi" w:cstheme="majorBidi"/>
          <w:sz w:val="24"/>
          <w:szCs w:val="24"/>
          <w:lang w:val="id-ID"/>
        </w:rPr>
        <w:t xml:space="preserve"> </w:t>
      </w:r>
      <w:r w:rsidR="00E93880">
        <w:rPr>
          <w:rFonts w:asciiTheme="majorBidi" w:hAnsiTheme="majorBidi" w:cstheme="majorBidi"/>
          <w:sz w:val="24"/>
          <w:szCs w:val="24"/>
        </w:rPr>
        <w:t xml:space="preserve">Suherman </w:t>
      </w:r>
      <w:r w:rsidRPr="00EE1054">
        <w:rPr>
          <w:rFonts w:asciiTheme="majorBidi" w:hAnsiTheme="majorBidi" w:cstheme="majorBidi"/>
          <w:sz w:val="24"/>
          <w:szCs w:val="24"/>
        </w:rPr>
        <w:t>di Dusun X Desa Saentis Kecamatan Percut Sei Tuan Tang</w:t>
      </w:r>
      <w:r w:rsidR="00E93880">
        <w:rPr>
          <w:rFonts w:asciiTheme="majorBidi" w:hAnsiTheme="majorBidi" w:cstheme="majorBidi"/>
          <w:sz w:val="24"/>
          <w:szCs w:val="24"/>
        </w:rPr>
        <w:t>gal 5 -7-2019</w:t>
      </w:r>
      <w:r w:rsidR="00E93880">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dengan Bapak Anto, pemilik keyboard bongkar Everia di Desa Saentis Kecamatan Percut Sei Tuan Tangg</w:t>
      </w:r>
      <w:r w:rsidR="00E93880">
        <w:rPr>
          <w:rFonts w:asciiTheme="majorBidi" w:hAnsiTheme="majorBidi" w:cstheme="majorBidi"/>
          <w:sz w:val="24"/>
          <w:szCs w:val="24"/>
        </w:rPr>
        <w:t>al 16 -8-2019</w:t>
      </w:r>
      <w:r w:rsidR="00E93880">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dengan Bapak Joko, pemilik keyboard bongkar Pasbel di Desa Saentis Kecamatan Percut Sei Tuan Tangg</w:t>
      </w:r>
      <w:r w:rsidR="00E93880">
        <w:rPr>
          <w:rFonts w:asciiTheme="majorBidi" w:hAnsiTheme="majorBidi" w:cstheme="majorBidi"/>
          <w:sz w:val="24"/>
          <w:szCs w:val="24"/>
        </w:rPr>
        <w:t>al 16 -8-2019</w:t>
      </w:r>
      <w:r w:rsidR="00E93880">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pribadi dengan Bapak Ahmad Baros, Tokoh Agama, Saentis, pada tanggal 14 Februari 201</w:t>
      </w:r>
      <w:r w:rsidR="00E93880">
        <w:rPr>
          <w:rFonts w:asciiTheme="majorBidi" w:hAnsiTheme="majorBidi" w:cstheme="majorBidi"/>
          <w:sz w:val="24"/>
          <w:szCs w:val="24"/>
        </w:rPr>
        <w:t>9</w:t>
      </w:r>
      <w:r w:rsidR="00E93880">
        <w:rPr>
          <w:rFonts w:asciiTheme="majorBidi" w:hAnsiTheme="majorBidi" w:cstheme="majorBidi"/>
          <w:sz w:val="24"/>
          <w:szCs w:val="24"/>
          <w:lang w:val="id-ID"/>
        </w:rPr>
        <w:t>.</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pribadi dengan Ibu Dra. Rusmini, MA. Anggota Majelis Ulama Indonesia Provinsi Sumatera Utara di Kampus UIN SU pada tanggal 04 Dese</w:t>
      </w:r>
      <w:r w:rsidR="00E93880">
        <w:rPr>
          <w:rFonts w:asciiTheme="majorBidi" w:hAnsiTheme="majorBidi" w:cstheme="majorBidi"/>
          <w:sz w:val="24"/>
          <w:szCs w:val="24"/>
        </w:rPr>
        <w:t>mber 201</w:t>
      </w:r>
      <w:r w:rsidR="00E93880">
        <w:rPr>
          <w:rFonts w:asciiTheme="majorBidi" w:hAnsiTheme="majorBidi" w:cstheme="majorBidi"/>
          <w:sz w:val="24"/>
          <w:szCs w:val="24"/>
          <w:lang w:val="id-ID"/>
        </w:rPr>
        <w:t>8.</w:t>
      </w:r>
    </w:p>
    <w:p w:rsidR="005619A3" w:rsidRPr="00E93880"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Hasil wawancara pribadi dengan Ibu Dra. Rusmini, MA. Anggota MUI SUMUT, pada tanggal 04 Desember 201</w:t>
      </w:r>
      <w:r w:rsidR="00E93880">
        <w:rPr>
          <w:rFonts w:asciiTheme="majorBidi" w:hAnsiTheme="majorBidi" w:cstheme="majorBidi"/>
          <w:sz w:val="24"/>
          <w:szCs w:val="24"/>
          <w:lang w:val="id-ID"/>
        </w:rPr>
        <w:t>8.</w:t>
      </w:r>
    </w:p>
    <w:p w:rsidR="005619A3" w:rsidRPr="00EE1054" w:rsidRDefault="005619A3" w:rsidP="00E93880">
      <w:pPr>
        <w:pStyle w:val="FootnoteText"/>
        <w:spacing w:line="360" w:lineRule="auto"/>
        <w:ind w:left="567" w:hanging="567"/>
        <w:jc w:val="both"/>
        <w:rPr>
          <w:rFonts w:asciiTheme="majorBidi" w:hAnsiTheme="majorBidi" w:cstheme="majorBidi"/>
          <w:sz w:val="24"/>
          <w:szCs w:val="24"/>
        </w:rPr>
      </w:pPr>
      <w:r w:rsidRPr="00EE1054">
        <w:rPr>
          <w:rFonts w:asciiTheme="majorBidi" w:hAnsiTheme="majorBidi" w:cstheme="majorBidi"/>
          <w:sz w:val="24"/>
          <w:szCs w:val="24"/>
        </w:rPr>
        <w:t xml:space="preserve">Jonathan Sarwono, </w:t>
      </w:r>
      <w:r w:rsidRPr="00EE1054">
        <w:rPr>
          <w:rFonts w:asciiTheme="majorBidi" w:hAnsiTheme="majorBidi" w:cstheme="majorBidi"/>
          <w:i/>
          <w:iCs/>
          <w:sz w:val="24"/>
          <w:szCs w:val="24"/>
        </w:rPr>
        <w:t xml:space="preserve">Metode Penelitian Kuantitatif dan Kualitatif, </w:t>
      </w:r>
      <w:r w:rsidR="00E93880">
        <w:rPr>
          <w:rFonts w:asciiTheme="majorBidi" w:hAnsiTheme="majorBidi" w:cstheme="majorBidi"/>
          <w:sz w:val="24"/>
          <w:szCs w:val="24"/>
        </w:rPr>
        <w:t xml:space="preserve">Ed. I </w:t>
      </w:r>
      <w:proofErr w:type="gramStart"/>
      <w:r w:rsidR="00E93880">
        <w:rPr>
          <w:rFonts w:asciiTheme="majorBidi" w:hAnsiTheme="majorBidi" w:cstheme="majorBidi"/>
          <w:sz w:val="24"/>
          <w:szCs w:val="24"/>
        </w:rPr>
        <w:t>cet</w:t>
      </w:r>
      <w:proofErr w:type="gramEnd"/>
      <w:r w:rsidR="00E93880">
        <w:rPr>
          <w:rFonts w:asciiTheme="majorBidi" w:hAnsiTheme="majorBidi" w:cstheme="majorBidi"/>
          <w:sz w:val="24"/>
          <w:szCs w:val="24"/>
        </w:rPr>
        <w:t xml:space="preserve">. I </w:t>
      </w:r>
      <w:r w:rsidRPr="00EE1054">
        <w:rPr>
          <w:rFonts w:asciiTheme="majorBidi" w:hAnsiTheme="majorBidi" w:cstheme="majorBidi"/>
          <w:sz w:val="24"/>
          <w:szCs w:val="24"/>
        </w:rPr>
        <w:t>Yogyakarta: Graha Ilmu, 2006.</w:t>
      </w:r>
    </w:p>
    <w:p w:rsidR="005619A3" w:rsidRPr="00D1513E" w:rsidRDefault="005619A3" w:rsidP="00E93880">
      <w:pPr>
        <w:spacing w:after="0" w:line="360" w:lineRule="auto"/>
        <w:ind w:left="709" w:hanging="710"/>
        <w:jc w:val="both"/>
        <w:rPr>
          <w:rFonts w:asciiTheme="majorBidi" w:hAnsiTheme="majorBidi" w:cstheme="majorBidi"/>
          <w:sz w:val="24"/>
          <w:szCs w:val="24"/>
          <w:lang w:val="id-ID"/>
        </w:rPr>
      </w:pPr>
      <w:r w:rsidRPr="00EE1054">
        <w:rPr>
          <w:rFonts w:asciiTheme="majorBidi" w:hAnsiTheme="majorBidi" w:cstheme="majorBidi"/>
          <w:sz w:val="24"/>
          <w:szCs w:val="24"/>
        </w:rPr>
        <w:t>M.Abdul</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Ghoffar</w:t>
      </w:r>
      <w:r w:rsidRPr="00EE1054">
        <w:rPr>
          <w:rFonts w:asciiTheme="majorBidi" w:hAnsiTheme="majorBidi" w:cstheme="majorBidi"/>
          <w:i/>
          <w:sz w:val="24"/>
          <w:szCs w:val="24"/>
        </w:rPr>
        <w:t>,</w:t>
      </w:r>
      <w:r w:rsidRPr="00EE1054">
        <w:rPr>
          <w:rFonts w:asciiTheme="majorBidi" w:hAnsiTheme="majorBidi" w:cstheme="majorBidi"/>
          <w:i/>
          <w:sz w:val="24"/>
          <w:szCs w:val="24"/>
          <w:lang w:val="id-ID"/>
        </w:rPr>
        <w:t xml:space="preserve"> </w:t>
      </w:r>
      <w:r w:rsidRPr="00EE1054">
        <w:rPr>
          <w:rFonts w:asciiTheme="majorBidi" w:hAnsiTheme="majorBidi" w:cstheme="majorBidi"/>
          <w:i/>
          <w:sz w:val="24"/>
          <w:szCs w:val="24"/>
        </w:rPr>
        <w:t>Fiqih</w:t>
      </w:r>
      <w:r w:rsidRPr="00EE1054">
        <w:rPr>
          <w:rFonts w:asciiTheme="majorBidi" w:hAnsiTheme="majorBidi" w:cstheme="majorBidi"/>
          <w:i/>
          <w:sz w:val="24"/>
          <w:szCs w:val="24"/>
          <w:lang w:val="id-ID"/>
        </w:rPr>
        <w:t xml:space="preserve"> </w:t>
      </w:r>
      <w:r w:rsidRPr="00EE1054">
        <w:rPr>
          <w:rFonts w:asciiTheme="majorBidi" w:hAnsiTheme="majorBidi" w:cstheme="majorBidi"/>
          <w:i/>
          <w:sz w:val="24"/>
          <w:szCs w:val="24"/>
        </w:rPr>
        <w:t>Wanita</w:t>
      </w:r>
      <w:r w:rsidRPr="00EE1054">
        <w:rPr>
          <w:rFonts w:asciiTheme="majorBidi" w:hAnsiTheme="majorBidi" w:cstheme="majorBidi"/>
          <w:i/>
          <w:sz w:val="24"/>
          <w:szCs w:val="24"/>
          <w:lang w:val="id-ID"/>
        </w:rPr>
        <w:t xml:space="preserve"> </w:t>
      </w:r>
      <w:r w:rsidRPr="00EE1054">
        <w:rPr>
          <w:rFonts w:asciiTheme="majorBidi" w:hAnsiTheme="majorBidi" w:cstheme="majorBidi"/>
          <w:i/>
          <w:sz w:val="24"/>
          <w:szCs w:val="24"/>
        </w:rPr>
        <w:t>(terj),</w:t>
      </w:r>
      <w:r w:rsidRPr="00EE1054">
        <w:rPr>
          <w:rFonts w:asciiTheme="majorBidi" w:hAnsiTheme="majorBidi" w:cstheme="majorBidi"/>
          <w:iCs/>
          <w:spacing w:val="-3"/>
          <w:sz w:val="24"/>
          <w:szCs w:val="24"/>
        </w:rPr>
        <w:t xml:space="preserve"> </w:t>
      </w:r>
      <w:r w:rsidRPr="00EE1054">
        <w:rPr>
          <w:rFonts w:asciiTheme="majorBidi" w:hAnsiTheme="majorBidi" w:cstheme="majorBidi"/>
          <w:sz w:val="24"/>
          <w:szCs w:val="24"/>
        </w:rPr>
        <w:t>Jakarta:</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Pustaka</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Al-Kautsar,</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2000</w:t>
      </w:r>
      <w:r w:rsidR="00D1513E">
        <w:rPr>
          <w:rFonts w:asciiTheme="majorBidi" w:hAnsiTheme="majorBidi" w:cstheme="majorBidi"/>
          <w:sz w:val="24"/>
          <w:szCs w:val="24"/>
          <w:lang w:val="id-ID"/>
        </w:rPr>
        <w:t>.</w:t>
      </w:r>
    </w:p>
    <w:p w:rsidR="005619A3" w:rsidRPr="00D1513E" w:rsidRDefault="005619A3" w:rsidP="00E93880">
      <w:pPr>
        <w:pStyle w:val="FootnoteText"/>
        <w:spacing w:line="360" w:lineRule="auto"/>
        <w:ind w:left="567" w:hanging="567"/>
        <w:jc w:val="both"/>
        <w:rPr>
          <w:rFonts w:asciiTheme="majorBidi" w:hAnsiTheme="majorBidi" w:cstheme="majorBidi"/>
          <w:sz w:val="24"/>
          <w:szCs w:val="24"/>
          <w:lang w:val="id-ID"/>
        </w:rPr>
      </w:pPr>
      <w:r w:rsidRPr="00EE1054">
        <w:rPr>
          <w:rFonts w:asciiTheme="majorBidi" w:hAnsiTheme="majorBidi" w:cstheme="majorBidi"/>
          <w:sz w:val="24"/>
          <w:szCs w:val="24"/>
        </w:rPr>
        <w:t xml:space="preserve">Moh Muttaqin, dkk, </w:t>
      </w:r>
      <w:r w:rsidRPr="00EE1054">
        <w:rPr>
          <w:rFonts w:asciiTheme="majorBidi" w:hAnsiTheme="majorBidi" w:cstheme="majorBidi"/>
          <w:i/>
          <w:sz w:val="24"/>
          <w:szCs w:val="24"/>
        </w:rPr>
        <w:t>Seni Musik Klasik</w:t>
      </w:r>
      <w:proofErr w:type="gramStart"/>
      <w:r w:rsidRPr="00EE1054">
        <w:rPr>
          <w:rFonts w:asciiTheme="majorBidi" w:hAnsiTheme="majorBidi" w:cstheme="majorBidi"/>
          <w:i/>
          <w:sz w:val="24"/>
          <w:szCs w:val="24"/>
          <w:lang w:val="id-ID"/>
        </w:rPr>
        <w:t>,</w:t>
      </w:r>
      <w:r w:rsidRPr="00EE1054">
        <w:rPr>
          <w:rFonts w:asciiTheme="majorBidi" w:hAnsiTheme="majorBidi" w:cstheme="majorBidi"/>
          <w:sz w:val="24"/>
          <w:szCs w:val="24"/>
        </w:rPr>
        <w:t>,</w:t>
      </w:r>
      <w:proofErr w:type="gramEnd"/>
      <w:r w:rsidRPr="00EE1054">
        <w:rPr>
          <w:rFonts w:asciiTheme="majorBidi" w:hAnsiTheme="majorBidi" w:cstheme="majorBidi"/>
          <w:sz w:val="24"/>
          <w:szCs w:val="24"/>
        </w:rPr>
        <w:t xml:space="preserve"> Jakarta: Direktorat Pembinaan Sekolah Menengah Kejuruan Direktorat Jenderal Manajemen Pendidikan Dasar dan Menengah Departemen Pendidikan Nasional</w:t>
      </w:r>
      <w:r w:rsidRPr="00EE1054">
        <w:rPr>
          <w:rFonts w:asciiTheme="majorBidi" w:hAnsiTheme="majorBidi" w:cstheme="majorBidi"/>
          <w:sz w:val="24"/>
          <w:szCs w:val="24"/>
          <w:lang w:val="id-ID"/>
        </w:rPr>
        <w:t xml:space="preserve">, </w:t>
      </w:r>
      <w:r w:rsidRPr="00EE1054">
        <w:rPr>
          <w:rFonts w:asciiTheme="majorBidi" w:hAnsiTheme="majorBidi" w:cstheme="majorBidi"/>
          <w:sz w:val="24"/>
          <w:szCs w:val="24"/>
        </w:rPr>
        <w:t>2008</w:t>
      </w:r>
      <w:r w:rsidR="00D1513E">
        <w:rPr>
          <w:rFonts w:asciiTheme="majorBidi" w:hAnsiTheme="majorBidi" w:cstheme="majorBidi"/>
          <w:sz w:val="24"/>
          <w:szCs w:val="24"/>
          <w:lang w:val="id-ID"/>
        </w:rPr>
        <w:t>.</w:t>
      </w:r>
    </w:p>
    <w:p w:rsidR="005619A3" w:rsidRPr="005619A3" w:rsidRDefault="005619A3" w:rsidP="00E93880">
      <w:pPr>
        <w:pStyle w:val="FootnoteText"/>
        <w:spacing w:line="360" w:lineRule="auto"/>
        <w:ind w:left="709" w:hanging="709"/>
        <w:jc w:val="both"/>
        <w:rPr>
          <w:rFonts w:asciiTheme="majorBidi" w:hAnsiTheme="majorBidi" w:cstheme="majorBidi"/>
          <w:sz w:val="24"/>
          <w:szCs w:val="24"/>
          <w:lang w:val="id-ID"/>
        </w:rPr>
      </w:pPr>
      <w:r w:rsidRPr="00EE1054">
        <w:rPr>
          <w:rFonts w:asciiTheme="majorBidi" w:hAnsiTheme="majorBidi" w:cstheme="majorBidi"/>
          <w:sz w:val="24"/>
          <w:szCs w:val="24"/>
        </w:rPr>
        <w:t xml:space="preserve">Mudjilah, Hanna Sri. </w:t>
      </w:r>
      <w:r w:rsidRPr="00EE1054">
        <w:rPr>
          <w:rFonts w:asciiTheme="majorBidi" w:hAnsiTheme="majorBidi" w:cstheme="majorBidi"/>
          <w:i/>
          <w:iCs/>
          <w:sz w:val="24"/>
          <w:szCs w:val="24"/>
        </w:rPr>
        <w:t>Teori Musik. Diktat mata kuliah Teori Musik Prodi Pendidikan Seni Musik</w:t>
      </w:r>
      <w:r w:rsidRPr="00EE1054">
        <w:rPr>
          <w:rFonts w:asciiTheme="majorBidi" w:hAnsiTheme="majorBidi" w:cstheme="majorBidi"/>
          <w:sz w:val="24"/>
          <w:szCs w:val="24"/>
        </w:rPr>
        <w:t>.  Yogyakarta: FBS UNY. 2004</w:t>
      </w:r>
      <w:r>
        <w:rPr>
          <w:rFonts w:asciiTheme="majorBidi" w:hAnsiTheme="majorBidi" w:cstheme="majorBidi"/>
          <w:sz w:val="24"/>
          <w:szCs w:val="24"/>
          <w:lang w:val="id-ID"/>
        </w:rPr>
        <w:t>.</w:t>
      </w:r>
    </w:p>
    <w:p w:rsidR="005619A3" w:rsidRPr="00EE1054" w:rsidRDefault="005619A3" w:rsidP="00E93880">
      <w:pPr>
        <w:pStyle w:val="FootnoteText"/>
        <w:spacing w:line="360" w:lineRule="auto"/>
        <w:ind w:left="709" w:hanging="709"/>
        <w:jc w:val="both"/>
        <w:rPr>
          <w:rFonts w:asciiTheme="majorBidi" w:hAnsiTheme="majorBidi" w:cstheme="majorBidi"/>
          <w:sz w:val="24"/>
          <w:szCs w:val="24"/>
        </w:rPr>
      </w:pPr>
      <w:r w:rsidRPr="00EE1054">
        <w:rPr>
          <w:rFonts w:asciiTheme="majorBidi" w:hAnsiTheme="majorBidi" w:cstheme="majorBidi"/>
          <w:sz w:val="24"/>
          <w:szCs w:val="24"/>
        </w:rPr>
        <w:t xml:space="preserve">Nazhir, Mohd. </w:t>
      </w:r>
      <w:r w:rsidRPr="00EE1054">
        <w:rPr>
          <w:rFonts w:asciiTheme="majorBidi" w:hAnsiTheme="majorBidi" w:cstheme="majorBidi"/>
          <w:i/>
          <w:sz w:val="24"/>
          <w:szCs w:val="24"/>
        </w:rPr>
        <w:t xml:space="preserve">Metode Penelitian </w:t>
      </w:r>
      <w:r w:rsidRPr="00EE1054">
        <w:rPr>
          <w:rFonts w:asciiTheme="majorBidi" w:hAnsiTheme="majorBidi" w:cstheme="majorBidi"/>
          <w:sz w:val="24"/>
          <w:szCs w:val="24"/>
        </w:rPr>
        <w:t>Bogor: Ghalia Indonesia, 2013.</w:t>
      </w:r>
    </w:p>
    <w:p w:rsidR="005619A3" w:rsidRPr="0095611E" w:rsidRDefault="005619A3" w:rsidP="00E93880">
      <w:pPr>
        <w:spacing w:after="0" w:line="360" w:lineRule="auto"/>
        <w:ind w:left="567" w:right="4" w:hanging="567"/>
        <w:jc w:val="both"/>
        <w:rPr>
          <w:rFonts w:asciiTheme="majorBidi" w:hAnsiTheme="majorBidi" w:cstheme="majorBidi"/>
          <w:sz w:val="24"/>
          <w:szCs w:val="24"/>
          <w:lang w:val="id-ID"/>
        </w:rPr>
      </w:pPr>
      <w:r w:rsidRPr="00EE1054">
        <w:rPr>
          <w:rFonts w:asciiTheme="majorBidi" w:hAnsiTheme="majorBidi" w:cstheme="majorBidi"/>
          <w:sz w:val="24"/>
          <w:szCs w:val="24"/>
          <w:lang w:val="id-ID"/>
        </w:rPr>
        <w:t xml:space="preserve">Perpustakaan Nasional RI, </w:t>
      </w:r>
      <w:r w:rsidRPr="00EE1054">
        <w:rPr>
          <w:rFonts w:asciiTheme="majorBidi" w:hAnsiTheme="majorBidi" w:cstheme="majorBidi"/>
          <w:i/>
          <w:sz w:val="24"/>
          <w:szCs w:val="24"/>
          <w:lang w:val="id-ID"/>
        </w:rPr>
        <w:t xml:space="preserve">Ensiklopedia </w:t>
      </w:r>
      <w:r w:rsidRPr="00EE1054">
        <w:rPr>
          <w:rFonts w:asciiTheme="majorBidi" w:hAnsiTheme="majorBidi" w:cstheme="majorBidi"/>
          <w:i/>
          <w:sz w:val="24"/>
          <w:szCs w:val="24"/>
        </w:rPr>
        <w:t xml:space="preserve">Hukum </w:t>
      </w:r>
      <w:r w:rsidRPr="00EE1054">
        <w:rPr>
          <w:rFonts w:asciiTheme="majorBidi" w:hAnsiTheme="majorBidi" w:cstheme="majorBidi"/>
          <w:i/>
          <w:sz w:val="24"/>
          <w:szCs w:val="24"/>
          <w:lang w:val="id-ID"/>
        </w:rPr>
        <w:t xml:space="preserve">Islam </w:t>
      </w:r>
      <w:r>
        <w:rPr>
          <w:rFonts w:asciiTheme="majorBidi" w:hAnsiTheme="majorBidi" w:cstheme="majorBidi"/>
          <w:iCs/>
          <w:sz w:val="24"/>
          <w:szCs w:val="24"/>
        </w:rPr>
        <w:t>Cet</w:t>
      </w:r>
      <w:r>
        <w:rPr>
          <w:rFonts w:asciiTheme="majorBidi" w:hAnsiTheme="majorBidi" w:cstheme="majorBidi"/>
          <w:iCs/>
          <w:sz w:val="24"/>
          <w:szCs w:val="24"/>
          <w:lang w:val="id-ID"/>
        </w:rPr>
        <w:t>akan ke-</w:t>
      </w:r>
      <w:r>
        <w:rPr>
          <w:rFonts w:asciiTheme="majorBidi" w:hAnsiTheme="majorBidi" w:cstheme="majorBidi"/>
          <w:iCs/>
          <w:sz w:val="24"/>
          <w:szCs w:val="24"/>
        </w:rPr>
        <w:t>VI</w:t>
      </w:r>
      <w:r>
        <w:rPr>
          <w:rFonts w:asciiTheme="majorBidi" w:hAnsiTheme="majorBidi" w:cstheme="majorBidi"/>
          <w:iCs/>
          <w:sz w:val="24"/>
          <w:szCs w:val="24"/>
          <w:lang w:val="id-ID"/>
        </w:rPr>
        <w:t>,</w:t>
      </w:r>
      <w:r w:rsidRPr="00EE1054">
        <w:rPr>
          <w:rFonts w:asciiTheme="majorBidi" w:hAnsiTheme="majorBidi" w:cstheme="majorBidi"/>
          <w:sz w:val="24"/>
          <w:szCs w:val="24"/>
          <w:lang w:val="id-ID"/>
        </w:rPr>
        <w:t>Jakarta: Ichtiar Baru van Hoeve, 200</w:t>
      </w:r>
      <w:r w:rsidRPr="00EE1054">
        <w:rPr>
          <w:rFonts w:asciiTheme="majorBidi" w:hAnsiTheme="majorBidi" w:cstheme="majorBidi"/>
          <w:sz w:val="24"/>
          <w:szCs w:val="24"/>
        </w:rPr>
        <w:t>3</w:t>
      </w:r>
      <w:r>
        <w:rPr>
          <w:rFonts w:asciiTheme="majorBidi" w:hAnsiTheme="majorBidi" w:cstheme="majorBidi"/>
          <w:sz w:val="24"/>
          <w:szCs w:val="24"/>
          <w:lang w:val="id-ID"/>
        </w:rPr>
        <w:t>.</w:t>
      </w:r>
    </w:p>
    <w:p w:rsidR="005619A3" w:rsidRPr="00EE1054" w:rsidRDefault="005619A3" w:rsidP="00E93880">
      <w:pPr>
        <w:spacing w:after="0" w:line="360" w:lineRule="auto"/>
        <w:ind w:right="4"/>
        <w:jc w:val="both"/>
        <w:rPr>
          <w:rFonts w:asciiTheme="majorBidi" w:hAnsiTheme="majorBidi" w:cstheme="majorBidi"/>
          <w:sz w:val="24"/>
          <w:szCs w:val="24"/>
          <w:lang w:val="id-ID"/>
        </w:rPr>
      </w:pPr>
      <w:r w:rsidRPr="00EE1054">
        <w:rPr>
          <w:rFonts w:asciiTheme="majorBidi" w:hAnsiTheme="majorBidi" w:cstheme="majorBidi"/>
          <w:sz w:val="24"/>
          <w:szCs w:val="24"/>
        </w:rPr>
        <w:t xml:space="preserve">Sabiq, </w:t>
      </w:r>
      <w:r>
        <w:rPr>
          <w:rFonts w:asciiTheme="majorBidi" w:hAnsiTheme="majorBidi" w:cstheme="majorBidi"/>
          <w:sz w:val="24"/>
          <w:szCs w:val="24"/>
          <w:lang w:val="id-ID"/>
        </w:rPr>
        <w:t xml:space="preserve">sayid </w:t>
      </w:r>
      <w:r w:rsidRPr="00EE1054">
        <w:rPr>
          <w:rFonts w:asciiTheme="majorBidi" w:hAnsiTheme="majorBidi" w:cstheme="majorBidi"/>
          <w:i/>
          <w:sz w:val="24"/>
          <w:szCs w:val="24"/>
        </w:rPr>
        <w:t>Fiqh Sunna</w:t>
      </w:r>
      <w:r w:rsidRPr="00EE1054">
        <w:rPr>
          <w:rFonts w:asciiTheme="majorBidi" w:hAnsiTheme="majorBidi" w:cstheme="majorBidi"/>
          <w:i/>
          <w:sz w:val="24"/>
          <w:szCs w:val="24"/>
          <w:lang w:val="id-ID"/>
        </w:rPr>
        <w:t>h</w:t>
      </w:r>
      <w:r w:rsidRPr="00EE1054">
        <w:rPr>
          <w:rFonts w:asciiTheme="majorBidi" w:hAnsiTheme="majorBidi" w:cstheme="majorBidi"/>
          <w:i/>
          <w:sz w:val="24"/>
          <w:szCs w:val="24"/>
        </w:rPr>
        <w:t xml:space="preserve"> terj. Muhammad </w:t>
      </w:r>
      <w:proofErr w:type="gramStart"/>
      <w:r w:rsidRPr="00EE1054">
        <w:rPr>
          <w:rFonts w:asciiTheme="majorBidi" w:hAnsiTheme="majorBidi" w:cstheme="majorBidi"/>
          <w:i/>
          <w:sz w:val="24"/>
          <w:szCs w:val="24"/>
        </w:rPr>
        <w:t>Thalib</w:t>
      </w:r>
      <w:r w:rsidRPr="00EE1054">
        <w:rPr>
          <w:rFonts w:asciiTheme="majorBidi" w:hAnsiTheme="majorBidi" w:cstheme="majorBidi"/>
          <w:i/>
          <w:sz w:val="24"/>
          <w:szCs w:val="24"/>
          <w:lang w:val="id-ID"/>
        </w:rPr>
        <w:t xml:space="preserve"> </w:t>
      </w:r>
      <w:r w:rsidRPr="00EE1054">
        <w:rPr>
          <w:rFonts w:asciiTheme="majorBidi" w:hAnsiTheme="majorBidi" w:cstheme="majorBidi"/>
          <w:sz w:val="24"/>
          <w:szCs w:val="24"/>
        </w:rPr>
        <w:t>,</w:t>
      </w:r>
      <w:proofErr w:type="gramEnd"/>
      <w:r w:rsidRPr="00EE1054">
        <w:rPr>
          <w:rFonts w:asciiTheme="majorBidi" w:hAnsiTheme="majorBidi" w:cstheme="majorBidi"/>
          <w:sz w:val="24"/>
          <w:szCs w:val="24"/>
        </w:rPr>
        <w:t xml:space="preserve"> Jilid</w:t>
      </w:r>
      <w:r>
        <w:rPr>
          <w:rFonts w:asciiTheme="majorBidi" w:hAnsiTheme="majorBidi" w:cstheme="majorBidi"/>
          <w:sz w:val="24"/>
          <w:szCs w:val="24"/>
          <w:lang w:val="id-ID"/>
        </w:rPr>
        <w:t xml:space="preserve"> ke </w:t>
      </w:r>
      <w:r w:rsidRPr="00EE1054">
        <w:rPr>
          <w:rFonts w:asciiTheme="majorBidi" w:hAnsiTheme="majorBidi" w:cstheme="majorBidi"/>
          <w:sz w:val="24"/>
          <w:szCs w:val="24"/>
        </w:rPr>
        <w:t>7,</w:t>
      </w:r>
      <w:r>
        <w:rPr>
          <w:rFonts w:asciiTheme="majorBidi" w:hAnsiTheme="majorBidi" w:cstheme="majorBidi"/>
          <w:sz w:val="24"/>
          <w:szCs w:val="24"/>
          <w:lang w:val="id-ID"/>
        </w:rPr>
        <w:t xml:space="preserve"> </w:t>
      </w:r>
      <w:r w:rsidRPr="00EE1054">
        <w:rPr>
          <w:rFonts w:asciiTheme="majorBidi" w:hAnsiTheme="majorBidi" w:cstheme="majorBidi"/>
          <w:sz w:val="24"/>
          <w:szCs w:val="24"/>
        </w:rPr>
        <w:t xml:space="preserve">Bandung: PT. Al-Maarif </w:t>
      </w:r>
      <w:r w:rsidRPr="00EE1054">
        <w:rPr>
          <w:rFonts w:asciiTheme="majorBidi" w:hAnsiTheme="majorBidi" w:cstheme="majorBidi"/>
          <w:sz w:val="24"/>
          <w:szCs w:val="24"/>
          <w:lang w:val="id-ID"/>
        </w:rPr>
        <w:t>t.th.</w:t>
      </w:r>
    </w:p>
    <w:p w:rsidR="005619A3" w:rsidRPr="00EE1054" w:rsidRDefault="00E93880" w:rsidP="00E93880">
      <w:pPr>
        <w:pStyle w:val="FootnoteText"/>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Saputra,</w:t>
      </w:r>
      <w:r>
        <w:rPr>
          <w:rFonts w:asciiTheme="majorBidi" w:hAnsiTheme="majorBidi" w:cstheme="majorBidi"/>
          <w:sz w:val="24"/>
          <w:szCs w:val="24"/>
          <w:lang w:val="id-ID"/>
        </w:rPr>
        <w:t xml:space="preserve"> </w:t>
      </w:r>
      <w:r w:rsidR="005619A3" w:rsidRPr="00EE1054">
        <w:rPr>
          <w:rFonts w:asciiTheme="majorBidi" w:hAnsiTheme="majorBidi" w:cstheme="majorBidi"/>
          <w:sz w:val="24"/>
          <w:szCs w:val="24"/>
        </w:rPr>
        <w:t xml:space="preserve">Suhar. </w:t>
      </w:r>
      <w:r w:rsidR="005619A3" w:rsidRPr="00EE1054">
        <w:rPr>
          <w:rFonts w:asciiTheme="majorBidi" w:hAnsiTheme="majorBidi" w:cstheme="majorBidi"/>
          <w:i/>
          <w:sz w:val="24"/>
          <w:szCs w:val="24"/>
        </w:rPr>
        <w:t xml:space="preserve">Metode Penelitian Kuanitati, Kualitatif, dan Tindakan </w:t>
      </w:r>
      <w:r w:rsidR="005619A3" w:rsidRPr="00EE1054">
        <w:rPr>
          <w:rFonts w:asciiTheme="majorBidi" w:hAnsiTheme="majorBidi" w:cstheme="majorBidi"/>
          <w:sz w:val="24"/>
          <w:szCs w:val="24"/>
        </w:rPr>
        <w:t>Bandung: Refika Aditama, 2012.</w:t>
      </w:r>
    </w:p>
    <w:p w:rsidR="005619A3" w:rsidRPr="00EE1054" w:rsidRDefault="005619A3" w:rsidP="00E93880">
      <w:pPr>
        <w:pStyle w:val="FootnoteText"/>
        <w:spacing w:line="360" w:lineRule="auto"/>
        <w:jc w:val="both"/>
        <w:rPr>
          <w:rFonts w:asciiTheme="majorBidi" w:hAnsiTheme="majorBidi" w:cstheme="majorBidi"/>
          <w:sz w:val="24"/>
          <w:szCs w:val="24"/>
          <w:lang w:val="id-ID"/>
        </w:rPr>
      </w:pPr>
      <w:r w:rsidRPr="00EE1054">
        <w:rPr>
          <w:rFonts w:asciiTheme="majorBidi" w:hAnsiTheme="majorBidi" w:cstheme="majorBidi"/>
          <w:sz w:val="24"/>
          <w:szCs w:val="24"/>
          <w:lang w:val="id-ID"/>
        </w:rPr>
        <w:t xml:space="preserve">Sugiyono, </w:t>
      </w:r>
      <w:r w:rsidRPr="00EE1054">
        <w:rPr>
          <w:rFonts w:asciiTheme="majorBidi" w:hAnsiTheme="majorBidi" w:cstheme="majorBidi"/>
          <w:i/>
          <w:iCs/>
          <w:sz w:val="24"/>
          <w:szCs w:val="24"/>
          <w:lang w:val="id-ID"/>
        </w:rPr>
        <w:t>Meode Penelitian “Kuantitatif, Kualitatif, Dan R&amp;D,”</w:t>
      </w:r>
      <w:r>
        <w:rPr>
          <w:rFonts w:asciiTheme="majorBidi" w:hAnsiTheme="majorBidi" w:cstheme="majorBidi"/>
          <w:sz w:val="24"/>
          <w:szCs w:val="24"/>
          <w:lang w:val="id-ID"/>
        </w:rPr>
        <w:t xml:space="preserve"> Bandung: Alfabeta, 2018.</w:t>
      </w:r>
    </w:p>
    <w:p w:rsidR="005619A3" w:rsidRPr="00E93880" w:rsidRDefault="005619A3" w:rsidP="00E93880">
      <w:pPr>
        <w:pStyle w:val="FootnoteText"/>
        <w:spacing w:line="360" w:lineRule="auto"/>
        <w:ind w:left="709" w:hanging="709"/>
        <w:jc w:val="both"/>
        <w:rPr>
          <w:rFonts w:asciiTheme="majorBidi" w:hAnsiTheme="majorBidi" w:cstheme="majorBidi"/>
          <w:sz w:val="24"/>
          <w:szCs w:val="24"/>
          <w:lang w:val="id-ID"/>
        </w:rPr>
      </w:pPr>
      <w:r w:rsidRPr="00EE1054">
        <w:rPr>
          <w:rFonts w:asciiTheme="majorBidi" w:hAnsiTheme="majorBidi" w:cstheme="majorBidi"/>
          <w:sz w:val="24"/>
          <w:szCs w:val="24"/>
        </w:rPr>
        <w:t xml:space="preserve">Syarifuddin, Amir </w:t>
      </w:r>
      <w:r w:rsidRPr="00EE1054">
        <w:rPr>
          <w:rFonts w:asciiTheme="majorBidi" w:hAnsiTheme="majorBidi" w:cstheme="majorBidi"/>
          <w:i/>
          <w:sz w:val="24"/>
          <w:szCs w:val="24"/>
        </w:rPr>
        <w:t>Hukum Perkawinan Islam Di Indonesia</w:t>
      </w:r>
      <w:r w:rsidRPr="00EE1054">
        <w:rPr>
          <w:rFonts w:asciiTheme="majorBidi" w:hAnsiTheme="majorBidi" w:cstheme="majorBidi"/>
          <w:sz w:val="24"/>
          <w:szCs w:val="24"/>
        </w:rPr>
        <w:t>, Jakarta: Kencana, 2006</w:t>
      </w:r>
      <w:r w:rsidR="00E93880">
        <w:rPr>
          <w:rFonts w:asciiTheme="majorBidi" w:hAnsiTheme="majorBidi" w:cstheme="majorBidi"/>
          <w:sz w:val="24"/>
          <w:szCs w:val="24"/>
          <w:lang w:val="id-ID"/>
        </w:rPr>
        <w:t>.</w:t>
      </w:r>
    </w:p>
    <w:p w:rsidR="005619A3" w:rsidRDefault="005619A3" w:rsidP="00E93880">
      <w:pPr>
        <w:pStyle w:val="FootnoteText"/>
        <w:spacing w:line="360" w:lineRule="auto"/>
        <w:ind w:left="709" w:hanging="709"/>
        <w:jc w:val="both"/>
        <w:rPr>
          <w:rFonts w:asciiTheme="majorBidi" w:hAnsiTheme="majorBidi" w:cstheme="majorBidi"/>
          <w:sz w:val="24"/>
          <w:szCs w:val="24"/>
          <w:lang w:val="id-ID"/>
        </w:rPr>
      </w:pPr>
      <w:r w:rsidRPr="00EE1054">
        <w:rPr>
          <w:rFonts w:asciiTheme="majorBidi" w:hAnsiTheme="majorBidi" w:cstheme="majorBidi"/>
          <w:sz w:val="24"/>
          <w:szCs w:val="24"/>
        </w:rPr>
        <w:t xml:space="preserve">Zahra, Abu dan Bani Ahmad Saebani, </w:t>
      </w:r>
      <w:r w:rsidRPr="00EE1054">
        <w:rPr>
          <w:rFonts w:asciiTheme="majorBidi" w:hAnsiTheme="majorBidi" w:cstheme="majorBidi"/>
          <w:i/>
          <w:sz w:val="24"/>
          <w:szCs w:val="24"/>
        </w:rPr>
        <w:t xml:space="preserve">Fiqh Munakahat 1 </w:t>
      </w:r>
      <w:r w:rsidRPr="00EE1054">
        <w:rPr>
          <w:rFonts w:asciiTheme="majorBidi" w:hAnsiTheme="majorBidi" w:cstheme="majorBidi"/>
          <w:sz w:val="24"/>
          <w:szCs w:val="24"/>
        </w:rPr>
        <w:t>Bandung: Pustaka Grafitika 2007</w:t>
      </w:r>
      <w:r w:rsidRPr="00EE1054">
        <w:rPr>
          <w:rFonts w:asciiTheme="majorBidi" w:hAnsiTheme="majorBidi" w:cstheme="majorBidi"/>
          <w:sz w:val="24"/>
          <w:szCs w:val="24"/>
          <w:lang w:val="id-ID"/>
        </w:rPr>
        <w:t>.</w:t>
      </w:r>
    </w:p>
    <w:p w:rsidR="00EE1054" w:rsidRPr="00EE1054" w:rsidRDefault="00EE1054" w:rsidP="00EE1054">
      <w:pPr>
        <w:pStyle w:val="FootnoteText"/>
        <w:spacing w:line="360" w:lineRule="auto"/>
        <w:ind w:left="709" w:hanging="709"/>
        <w:jc w:val="both"/>
        <w:rPr>
          <w:rFonts w:asciiTheme="majorBidi" w:hAnsiTheme="majorBidi" w:cstheme="majorBidi"/>
          <w:sz w:val="24"/>
          <w:szCs w:val="24"/>
          <w:lang w:val="id-ID"/>
        </w:rPr>
      </w:pPr>
    </w:p>
    <w:sectPr w:rsidR="00EE1054" w:rsidRPr="00EE1054" w:rsidSect="004A400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AD" w:rsidRDefault="009E15AD" w:rsidP="00802D62">
      <w:pPr>
        <w:spacing w:after="0" w:line="240" w:lineRule="auto"/>
      </w:pPr>
      <w:r>
        <w:separator/>
      </w:r>
    </w:p>
  </w:endnote>
  <w:endnote w:type="continuationSeparator" w:id="0">
    <w:p w:rsidR="009E15AD" w:rsidRDefault="009E15AD" w:rsidP="0080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nsliterasi">
    <w:altName w:val="Cambr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AD" w:rsidRDefault="009E15AD" w:rsidP="00802D62">
      <w:pPr>
        <w:spacing w:after="0" w:line="240" w:lineRule="auto"/>
      </w:pPr>
      <w:r>
        <w:separator/>
      </w:r>
    </w:p>
  </w:footnote>
  <w:footnote w:type="continuationSeparator" w:id="0">
    <w:p w:rsidR="009E15AD" w:rsidRDefault="009E15AD" w:rsidP="00802D62">
      <w:pPr>
        <w:spacing w:after="0" w:line="240" w:lineRule="auto"/>
      </w:pPr>
      <w:r>
        <w:continuationSeparator/>
      </w:r>
    </w:p>
  </w:footnote>
  <w:footnote w:id="1">
    <w:p w:rsidR="00044912" w:rsidRPr="00DC6AF4" w:rsidRDefault="00044912" w:rsidP="00DC6AF4">
      <w:pPr>
        <w:pStyle w:val="FootnoteText"/>
        <w:ind w:firstLine="426"/>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Amir Syarifuddin, </w:t>
      </w:r>
      <w:r w:rsidRPr="00DC6AF4">
        <w:rPr>
          <w:rFonts w:asciiTheme="majorBidi" w:hAnsiTheme="majorBidi" w:cstheme="majorBidi"/>
          <w:i/>
        </w:rPr>
        <w:t>Hukum Perkawinan Islam Di Indonesia</w:t>
      </w:r>
      <w:r w:rsidRPr="00DC6AF4">
        <w:rPr>
          <w:rFonts w:asciiTheme="majorBidi" w:hAnsiTheme="majorBidi" w:cstheme="majorBidi"/>
        </w:rPr>
        <w:t xml:space="preserve"> (Jakarta: Prenadamedia, 2006), h. 155.</w:t>
      </w:r>
    </w:p>
  </w:footnote>
  <w:footnote w:id="2">
    <w:p w:rsidR="00044912" w:rsidRPr="00DC6AF4" w:rsidRDefault="00044912" w:rsidP="00DC6AF4">
      <w:pPr>
        <w:spacing w:after="0"/>
        <w:ind w:firstLine="426"/>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w:t>
      </w:r>
      <w:r w:rsidRPr="00DC6AF4">
        <w:rPr>
          <w:rFonts w:asciiTheme="majorBidi" w:eastAsia="Times New Roman" w:hAnsiTheme="majorBidi" w:cstheme="majorBidi"/>
          <w:color w:val="000000"/>
          <w:sz w:val="20"/>
          <w:szCs w:val="20"/>
        </w:rPr>
        <w:t xml:space="preserve">Armia, </w:t>
      </w:r>
      <w:r w:rsidRPr="00DC6AF4">
        <w:rPr>
          <w:rFonts w:asciiTheme="majorBidi" w:eastAsia="Times New Roman" w:hAnsiTheme="majorBidi" w:cstheme="majorBidi"/>
          <w:i/>
          <w:iCs/>
          <w:color w:val="000000"/>
          <w:sz w:val="20"/>
          <w:szCs w:val="20"/>
        </w:rPr>
        <w:t>Fikih Munakahat,</w:t>
      </w:r>
      <w:r w:rsidRPr="00DC6AF4">
        <w:rPr>
          <w:rFonts w:asciiTheme="majorBidi" w:eastAsia="Times New Roman" w:hAnsiTheme="majorBidi" w:cstheme="majorBidi"/>
          <w:color w:val="000000"/>
          <w:sz w:val="20"/>
          <w:szCs w:val="20"/>
        </w:rPr>
        <w:t xml:space="preserve"> Medan, CV. Manhaji, 2018, Cet. Ketiga, h. 124.</w:t>
      </w:r>
    </w:p>
  </w:footnote>
  <w:footnote w:id="3">
    <w:p w:rsidR="00044912" w:rsidRPr="00DC6AF4" w:rsidRDefault="00044912" w:rsidP="00DC6AF4">
      <w:pPr>
        <w:pStyle w:val="FootnoteText"/>
        <w:ind w:firstLine="426"/>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Syaikh</w:t>
      </w:r>
      <w:r w:rsidR="00DC6AF4">
        <w:rPr>
          <w:rFonts w:asciiTheme="majorBidi" w:hAnsiTheme="majorBidi" w:cstheme="majorBidi"/>
        </w:rPr>
        <w:t xml:space="preserve"> Sulaiman Ahmad</w:t>
      </w:r>
      <w:r w:rsidRPr="00DC6AF4">
        <w:rPr>
          <w:rFonts w:asciiTheme="majorBidi" w:hAnsiTheme="majorBidi" w:cstheme="majorBidi"/>
        </w:rPr>
        <w:t xml:space="preserve"> Yahya Al-Faifi, </w:t>
      </w:r>
      <w:r w:rsidRPr="00DC6AF4">
        <w:rPr>
          <w:rFonts w:asciiTheme="majorBidi" w:hAnsiTheme="majorBidi" w:cstheme="majorBidi"/>
          <w:i/>
        </w:rPr>
        <w:t xml:space="preserve">Fikih Sunnah Sayyid Sabiq, </w:t>
      </w:r>
      <w:r w:rsidRPr="00DC6AF4">
        <w:rPr>
          <w:rFonts w:asciiTheme="majorBidi" w:hAnsiTheme="majorBidi" w:cstheme="majorBidi"/>
          <w:iCs/>
        </w:rPr>
        <w:t>(</w:t>
      </w:r>
      <w:r w:rsidRPr="00DC6AF4">
        <w:rPr>
          <w:rFonts w:asciiTheme="majorBidi" w:hAnsiTheme="majorBidi" w:cstheme="majorBidi"/>
        </w:rPr>
        <w:t>Jakarta: Pustaka Al-Kautsar, 2014), h. 495.</w:t>
      </w:r>
    </w:p>
  </w:footnote>
  <w:footnote w:id="4">
    <w:p w:rsidR="00044912" w:rsidRPr="00DC6AF4" w:rsidRDefault="00044912" w:rsidP="00DC6AF4">
      <w:pPr>
        <w:pStyle w:val="FootnoteText"/>
        <w:ind w:firstLine="426"/>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pribadi dengan Ibu Dra. Rusmini, MA. Anggota MUI SUMUT, pada tanggal 04 Desember 2018 pada pukul 11. 53 WIB. </w:t>
      </w:r>
    </w:p>
  </w:footnote>
  <w:footnote w:id="5">
    <w:p w:rsidR="00044912" w:rsidRPr="00DC6AF4" w:rsidRDefault="00044912" w:rsidP="00DC6AF4">
      <w:pPr>
        <w:pStyle w:val="FootnoteText"/>
        <w:ind w:firstLine="426"/>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pribadi dengan Bapak Ahmad Baros, Tokoh Agama, Saentis, pada tanggal 14 Februari 2019 pada pukul 10. 45 WIB.</w:t>
      </w:r>
    </w:p>
  </w:footnote>
  <w:footnote w:id="6">
    <w:p w:rsidR="00D940E3" w:rsidRPr="00DC6AF4" w:rsidRDefault="00D940E3" w:rsidP="00DC6AF4">
      <w:pPr>
        <w:pStyle w:val="FootnoteText"/>
        <w:ind w:firstLine="426"/>
        <w:jc w:val="both"/>
        <w:rPr>
          <w:rFonts w:asciiTheme="majorBidi" w:hAnsiTheme="majorBidi" w:cstheme="majorBidi"/>
          <w:lang w:val="id-ID"/>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lang w:val="id-ID"/>
        </w:rPr>
        <w:t xml:space="preserve">Sugiyono, </w:t>
      </w:r>
      <w:r w:rsidRPr="00DC6AF4">
        <w:rPr>
          <w:rFonts w:asciiTheme="majorBidi" w:hAnsiTheme="majorBidi" w:cstheme="majorBidi"/>
          <w:i/>
          <w:iCs/>
          <w:lang w:val="id-ID"/>
        </w:rPr>
        <w:t>Meode Penelitian “Kuantitatif, Kualitatif, Dan R&amp;D,”</w:t>
      </w:r>
      <w:r w:rsidRPr="00DC6AF4">
        <w:rPr>
          <w:rFonts w:asciiTheme="majorBidi" w:hAnsiTheme="majorBidi" w:cstheme="majorBidi"/>
          <w:lang w:val="id-ID"/>
        </w:rPr>
        <w:t xml:space="preserve"> (bandung: Alfabeta, 2018), hlm. 9</w:t>
      </w:r>
    </w:p>
  </w:footnote>
  <w:footnote w:id="7">
    <w:p w:rsidR="00D940E3" w:rsidRPr="00DC6AF4" w:rsidRDefault="00D940E3" w:rsidP="00DC6AF4">
      <w:pPr>
        <w:pStyle w:val="FootnoteText"/>
        <w:ind w:firstLine="426"/>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Mohd. Nazhir, </w:t>
      </w:r>
      <w:r w:rsidRPr="00DC6AF4">
        <w:rPr>
          <w:rFonts w:asciiTheme="majorBidi" w:hAnsiTheme="majorBidi" w:cstheme="majorBidi"/>
          <w:i/>
        </w:rPr>
        <w:t xml:space="preserve">Metode Penelitian </w:t>
      </w:r>
      <w:r w:rsidRPr="00DC6AF4">
        <w:rPr>
          <w:rFonts w:asciiTheme="majorBidi" w:hAnsiTheme="majorBidi" w:cstheme="majorBidi"/>
        </w:rPr>
        <w:t>(Bogor: Ghalia Indonesia, 2013), h. 54.</w:t>
      </w:r>
    </w:p>
  </w:footnote>
  <w:footnote w:id="8">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Ibrahim Muhammad al-Jamal, </w:t>
      </w:r>
      <w:r w:rsidRPr="00DC6AF4">
        <w:rPr>
          <w:rFonts w:asciiTheme="majorBidi" w:hAnsiTheme="majorBidi" w:cstheme="majorBidi"/>
          <w:i/>
        </w:rPr>
        <w:t>Fiqih Wanita Terj Anshori Umar</w:t>
      </w:r>
      <w:r w:rsidRPr="00DC6AF4">
        <w:rPr>
          <w:rFonts w:asciiTheme="majorBidi" w:hAnsiTheme="majorBidi" w:cstheme="majorBidi"/>
        </w:rPr>
        <w:t>, (Semarang: CV. Asy-Syifa’, 1986), h. 382.</w:t>
      </w:r>
    </w:p>
  </w:footnote>
  <w:footnote w:id="9">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Imam Taqiyuddin Abu Bakar bin Muhammad Al-Hisaini, </w:t>
      </w:r>
      <w:r w:rsidRPr="00DC6AF4">
        <w:rPr>
          <w:rFonts w:asciiTheme="majorBidi" w:hAnsiTheme="majorBidi" w:cstheme="majorBidi"/>
          <w:i/>
        </w:rPr>
        <w:t>Kifayatul Akhyar Terj Syarifuddin Anwar</w:t>
      </w:r>
      <w:r w:rsidRPr="00DC6AF4">
        <w:rPr>
          <w:rFonts w:asciiTheme="majorBidi" w:hAnsiTheme="majorBidi" w:cstheme="majorBidi"/>
        </w:rPr>
        <w:t>, (Surabaya:</w:t>
      </w:r>
      <w:r w:rsidR="005372A3" w:rsidRPr="00DC6AF4">
        <w:rPr>
          <w:rFonts w:asciiTheme="majorBidi" w:hAnsiTheme="majorBidi" w:cstheme="majorBidi"/>
          <w:lang w:val="id-ID"/>
        </w:rPr>
        <w:t xml:space="preserve"> </w:t>
      </w:r>
      <w:r w:rsidRPr="00DC6AF4">
        <w:rPr>
          <w:rFonts w:asciiTheme="majorBidi" w:hAnsiTheme="majorBidi" w:cstheme="majorBidi"/>
        </w:rPr>
        <w:t>Bina Iman, t.th), bagian 2, h. 144.</w:t>
      </w:r>
    </w:p>
  </w:footnote>
  <w:footnote w:id="10">
    <w:p w:rsidR="00044912" w:rsidRPr="00DC6AF4" w:rsidRDefault="00044912" w:rsidP="00DC6AF4">
      <w:pPr>
        <w:spacing w:after="0" w:line="240" w:lineRule="auto"/>
        <w:ind w:right="4" w:firstLine="567"/>
        <w:jc w:val="both"/>
        <w:rPr>
          <w:rFonts w:asciiTheme="majorBidi" w:hAnsiTheme="majorBidi" w:cstheme="majorBidi"/>
          <w:sz w:val="20"/>
          <w:szCs w:val="20"/>
          <w:lang w:val="id-ID"/>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Abdul Azis Dahlan (ed.), </w:t>
      </w:r>
      <w:r w:rsidRPr="00DC6AF4">
        <w:rPr>
          <w:rFonts w:asciiTheme="majorBidi" w:hAnsiTheme="majorBidi" w:cstheme="majorBidi"/>
          <w:i/>
          <w:sz w:val="20"/>
          <w:szCs w:val="20"/>
        </w:rPr>
        <w:t>Ensiklopedi Hukum Islam</w:t>
      </w:r>
      <w:r w:rsidRPr="00DC6AF4">
        <w:rPr>
          <w:rFonts w:asciiTheme="majorBidi" w:hAnsiTheme="majorBidi" w:cstheme="majorBidi"/>
          <w:sz w:val="20"/>
          <w:szCs w:val="20"/>
        </w:rPr>
        <w:t>, (Jakarta: Ichtiar Baru Van Hoeve, 1996), h. 1917.</w:t>
      </w:r>
    </w:p>
  </w:footnote>
  <w:footnote w:id="11">
    <w:p w:rsidR="00044912" w:rsidRPr="00DC6AF4" w:rsidRDefault="00044912" w:rsidP="00DC6AF4">
      <w:pPr>
        <w:spacing w:after="0" w:line="243" w:lineRule="exact"/>
        <w:ind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Sayid Sabiq, </w:t>
      </w:r>
      <w:r w:rsidRPr="00DC6AF4">
        <w:rPr>
          <w:rFonts w:asciiTheme="majorBidi" w:hAnsiTheme="majorBidi" w:cstheme="majorBidi"/>
          <w:i/>
          <w:sz w:val="20"/>
          <w:szCs w:val="20"/>
        </w:rPr>
        <w:t>Fiqh Sunna</w:t>
      </w:r>
      <w:r w:rsidRPr="00DC6AF4">
        <w:rPr>
          <w:rFonts w:asciiTheme="majorBidi" w:hAnsiTheme="majorBidi" w:cstheme="majorBidi"/>
          <w:i/>
          <w:sz w:val="20"/>
          <w:szCs w:val="20"/>
          <w:lang w:val="id-ID"/>
        </w:rPr>
        <w:t>h</w:t>
      </w:r>
      <w:r w:rsidRPr="00DC6AF4">
        <w:rPr>
          <w:rFonts w:asciiTheme="majorBidi" w:hAnsiTheme="majorBidi" w:cstheme="majorBidi"/>
          <w:i/>
          <w:sz w:val="20"/>
          <w:szCs w:val="20"/>
        </w:rPr>
        <w:t xml:space="preserve"> terj. </w:t>
      </w:r>
      <w:r w:rsidRPr="00DC6AF4">
        <w:rPr>
          <w:rFonts w:asciiTheme="majorBidi" w:hAnsiTheme="majorBidi" w:cstheme="majorBidi"/>
          <w:i/>
          <w:sz w:val="20"/>
          <w:szCs w:val="20"/>
          <w:lang w:val="id-ID"/>
        </w:rPr>
        <w:t xml:space="preserve">Ahmada Cornish Creativsa (ACC) </w:t>
      </w:r>
      <w:r w:rsidRPr="00DC6AF4">
        <w:rPr>
          <w:rFonts w:asciiTheme="majorBidi" w:hAnsiTheme="majorBidi" w:cstheme="majorBidi"/>
          <w:sz w:val="20"/>
          <w:szCs w:val="20"/>
        </w:rPr>
        <w:t xml:space="preserve">, Jilid </w:t>
      </w:r>
      <w:r w:rsidRPr="00DC6AF4">
        <w:rPr>
          <w:rFonts w:asciiTheme="majorBidi" w:hAnsiTheme="majorBidi" w:cstheme="majorBidi"/>
          <w:sz w:val="20"/>
          <w:szCs w:val="20"/>
          <w:lang w:val="id-ID"/>
        </w:rPr>
        <w:t>4</w:t>
      </w:r>
      <w:r w:rsidRPr="00DC6AF4">
        <w:rPr>
          <w:rFonts w:asciiTheme="majorBidi" w:hAnsiTheme="majorBidi" w:cstheme="majorBidi"/>
          <w:sz w:val="20"/>
          <w:szCs w:val="20"/>
        </w:rPr>
        <w:t xml:space="preserve">, (Bandung: PT. </w:t>
      </w:r>
      <w:r w:rsidRPr="00DC6AF4">
        <w:rPr>
          <w:rFonts w:asciiTheme="majorBidi" w:hAnsiTheme="majorBidi" w:cstheme="majorBidi"/>
          <w:sz w:val="20"/>
          <w:szCs w:val="20"/>
          <w:lang w:val="id-ID"/>
        </w:rPr>
        <w:t>Fathan Media Prima, t.th.</w:t>
      </w:r>
      <w:r w:rsidRPr="00DC6AF4">
        <w:rPr>
          <w:rFonts w:asciiTheme="majorBidi" w:hAnsiTheme="majorBidi" w:cstheme="majorBidi"/>
          <w:sz w:val="20"/>
          <w:szCs w:val="20"/>
        </w:rPr>
        <w:t>), h.</w:t>
      </w:r>
      <w:r w:rsidRPr="00DC6AF4">
        <w:rPr>
          <w:rFonts w:asciiTheme="majorBidi" w:hAnsiTheme="majorBidi" w:cstheme="majorBidi"/>
          <w:sz w:val="20"/>
          <w:szCs w:val="20"/>
          <w:lang w:val="id-ID"/>
        </w:rPr>
        <w:t>445</w:t>
      </w:r>
      <w:r w:rsidRPr="00DC6AF4">
        <w:rPr>
          <w:rFonts w:asciiTheme="majorBidi" w:hAnsiTheme="majorBidi" w:cstheme="majorBidi"/>
          <w:sz w:val="20"/>
          <w:szCs w:val="20"/>
        </w:rPr>
        <w:t>.</w:t>
      </w:r>
    </w:p>
  </w:footnote>
  <w:footnote w:id="12">
    <w:p w:rsidR="00044912" w:rsidRPr="00DC6AF4" w:rsidRDefault="00044912" w:rsidP="00DC6AF4">
      <w:pPr>
        <w:spacing w:after="0" w:line="243" w:lineRule="exact"/>
        <w:ind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w:t>
      </w:r>
      <w:r w:rsidRPr="00DC6AF4">
        <w:rPr>
          <w:rFonts w:asciiTheme="majorBidi" w:hAnsiTheme="majorBidi" w:cstheme="majorBidi"/>
          <w:i/>
          <w:iCs/>
          <w:sz w:val="20"/>
          <w:szCs w:val="20"/>
          <w:lang w:val="id-ID"/>
        </w:rPr>
        <w:t>Ibid,</w:t>
      </w:r>
      <w:r w:rsidRPr="00DC6AF4">
        <w:rPr>
          <w:rFonts w:asciiTheme="majorBidi" w:hAnsiTheme="majorBidi" w:cstheme="majorBidi"/>
          <w:sz w:val="20"/>
          <w:szCs w:val="20"/>
        </w:rPr>
        <w:t xml:space="preserve"> h.</w:t>
      </w:r>
      <w:r w:rsidRPr="00DC6AF4">
        <w:rPr>
          <w:rFonts w:asciiTheme="majorBidi" w:hAnsiTheme="majorBidi" w:cstheme="majorBidi"/>
          <w:sz w:val="20"/>
          <w:szCs w:val="20"/>
          <w:lang w:val="id-ID"/>
        </w:rPr>
        <w:t>445</w:t>
      </w:r>
      <w:r w:rsidRPr="00DC6AF4">
        <w:rPr>
          <w:rFonts w:asciiTheme="majorBidi" w:hAnsiTheme="majorBidi" w:cstheme="majorBidi"/>
          <w:sz w:val="20"/>
          <w:szCs w:val="20"/>
        </w:rPr>
        <w:t>.</w:t>
      </w:r>
    </w:p>
  </w:footnote>
  <w:footnote w:id="13">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Imam Taqiyuddin Abu Bakar bin Muhammad Al-Hisaini, </w:t>
      </w:r>
      <w:r w:rsidRPr="00DC6AF4">
        <w:rPr>
          <w:rFonts w:asciiTheme="majorBidi" w:hAnsiTheme="majorBidi" w:cstheme="majorBidi"/>
          <w:i/>
        </w:rPr>
        <w:t>Kifayatul ....</w:t>
      </w:r>
      <w:r w:rsidRPr="00DC6AF4">
        <w:rPr>
          <w:rFonts w:asciiTheme="majorBidi" w:hAnsiTheme="majorBidi" w:cstheme="majorBidi"/>
        </w:rPr>
        <w:t>h. 144.</w:t>
      </w:r>
    </w:p>
  </w:footnote>
  <w:footnote w:id="14">
    <w:p w:rsidR="00044912" w:rsidRPr="00DC6AF4" w:rsidRDefault="00044912" w:rsidP="00DC6AF4">
      <w:pPr>
        <w:pStyle w:val="FootnoteText"/>
        <w:ind w:firstLine="567"/>
        <w:jc w:val="both"/>
        <w:rPr>
          <w:rFonts w:asciiTheme="majorBidi" w:hAnsiTheme="majorBidi" w:cstheme="majorBidi"/>
          <w:lang w:val="id-ID"/>
        </w:rPr>
      </w:pPr>
      <w:r w:rsidRPr="00DC6AF4">
        <w:rPr>
          <w:rStyle w:val="FootnoteReference"/>
          <w:rFonts w:asciiTheme="majorBidi" w:hAnsiTheme="majorBidi" w:cstheme="majorBidi"/>
        </w:rPr>
        <w:footnoteRef/>
      </w:r>
      <w:r w:rsidRPr="00DC6AF4">
        <w:rPr>
          <w:rFonts w:asciiTheme="majorBidi" w:hAnsiTheme="majorBidi" w:cstheme="majorBidi"/>
        </w:rPr>
        <w:t>.</w:t>
      </w:r>
      <w:r w:rsidRPr="00DC6AF4">
        <w:rPr>
          <w:rStyle w:val="FootnoteReference"/>
          <w:rFonts w:asciiTheme="majorBidi" w:hAnsiTheme="majorBidi" w:cstheme="majorBidi"/>
        </w:rPr>
        <w:t xml:space="preserve"> </w:t>
      </w:r>
      <w:r w:rsidRPr="00DC6AF4">
        <w:rPr>
          <w:rFonts w:asciiTheme="majorBidi" w:hAnsiTheme="majorBidi" w:cstheme="majorBidi"/>
        </w:rPr>
        <w:t>Muslim</w:t>
      </w:r>
      <w:r w:rsidRPr="00DC6AF4">
        <w:rPr>
          <w:rFonts w:asciiTheme="majorBidi" w:hAnsiTheme="majorBidi" w:cstheme="majorBidi"/>
          <w:lang w:val="id-ID"/>
        </w:rPr>
        <w:t xml:space="preserve"> </w:t>
      </w:r>
      <w:r w:rsidRPr="00DC6AF4">
        <w:rPr>
          <w:rFonts w:asciiTheme="majorBidi" w:hAnsiTheme="majorBidi" w:cstheme="majorBidi"/>
        </w:rPr>
        <w:t>bin</w:t>
      </w:r>
      <w:r w:rsidRPr="00DC6AF4">
        <w:rPr>
          <w:rFonts w:asciiTheme="majorBidi" w:hAnsiTheme="majorBidi" w:cstheme="majorBidi"/>
          <w:lang w:val="id-ID"/>
        </w:rPr>
        <w:t xml:space="preserve"> </w:t>
      </w:r>
      <w:r w:rsidRPr="00DC6AF4">
        <w:rPr>
          <w:rFonts w:asciiTheme="majorBidi" w:hAnsiTheme="majorBidi" w:cstheme="majorBidi"/>
        </w:rPr>
        <w:t>Hujaj</w:t>
      </w:r>
      <w:r w:rsidRPr="00DC6AF4">
        <w:rPr>
          <w:rFonts w:asciiTheme="majorBidi" w:hAnsiTheme="majorBidi" w:cstheme="majorBidi"/>
          <w:lang w:val="id-ID"/>
        </w:rPr>
        <w:t xml:space="preserve"> </w:t>
      </w:r>
      <w:r w:rsidRPr="00DC6AF4">
        <w:rPr>
          <w:rFonts w:asciiTheme="majorBidi" w:hAnsiTheme="majorBidi" w:cstheme="majorBidi"/>
        </w:rPr>
        <w:t>Abu</w:t>
      </w:r>
      <w:r w:rsidRPr="00DC6AF4">
        <w:rPr>
          <w:rFonts w:asciiTheme="majorBidi" w:hAnsiTheme="majorBidi" w:cstheme="majorBidi"/>
          <w:lang w:val="id-ID"/>
        </w:rPr>
        <w:t xml:space="preserve"> </w:t>
      </w:r>
      <w:r w:rsidRPr="00DC6AF4">
        <w:rPr>
          <w:rFonts w:asciiTheme="majorBidi" w:hAnsiTheme="majorBidi" w:cstheme="majorBidi"/>
        </w:rPr>
        <w:t>Husainal-Qusyairi,</w:t>
      </w:r>
      <w:r w:rsidRPr="00DC6AF4">
        <w:rPr>
          <w:rFonts w:asciiTheme="majorBidi" w:hAnsiTheme="majorBidi" w:cstheme="majorBidi"/>
          <w:lang w:val="id-ID"/>
        </w:rPr>
        <w:t xml:space="preserve"> </w:t>
      </w:r>
      <w:r w:rsidRPr="00DC6AF4">
        <w:rPr>
          <w:rFonts w:asciiTheme="majorBidi" w:hAnsiTheme="majorBidi" w:cstheme="majorBidi"/>
          <w:i/>
        </w:rPr>
        <w:t>Shahih</w:t>
      </w:r>
      <w:r w:rsidR="005372A3" w:rsidRPr="00DC6AF4">
        <w:rPr>
          <w:rFonts w:asciiTheme="majorBidi" w:hAnsiTheme="majorBidi" w:cstheme="majorBidi"/>
          <w:i/>
          <w:lang w:val="id-ID"/>
        </w:rPr>
        <w:t xml:space="preserve"> </w:t>
      </w:r>
      <w:r w:rsidRPr="00DC6AF4">
        <w:rPr>
          <w:rFonts w:asciiTheme="majorBidi" w:hAnsiTheme="majorBidi" w:cstheme="majorBidi"/>
          <w:i/>
        </w:rPr>
        <w:t>Muslim</w:t>
      </w:r>
      <w:r w:rsidRPr="00DC6AF4">
        <w:rPr>
          <w:rFonts w:asciiTheme="majorBidi" w:hAnsiTheme="majorBidi" w:cstheme="majorBidi"/>
        </w:rPr>
        <w:t>,</w:t>
      </w:r>
      <w:r w:rsidRPr="00DC6AF4">
        <w:rPr>
          <w:rFonts w:asciiTheme="majorBidi" w:hAnsiTheme="majorBidi" w:cstheme="majorBidi"/>
          <w:lang w:val="id-ID"/>
        </w:rPr>
        <w:t xml:space="preserve"> (</w:t>
      </w:r>
      <w:r w:rsidRPr="00DC6AF4">
        <w:rPr>
          <w:rFonts w:asciiTheme="majorBidi" w:hAnsiTheme="majorBidi" w:cstheme="majorBidi"/>
        </w:rPr>
        <w:t>Beirut</w:t>
      </w:r>
      <w:r w:rsidRPr="00DC6AF4">
        <w:rPr>
          <w:rFonts w:asciiTheme="majorBidi" w:hAnsiTheme="majorBidi" w:cstheme="majorBidi"/>
          <w:lang w:val="id-ID"/>
        </w:rPr>
        <w:t xml:space="preserve">: </w:t>
      </w:r>
      <w:r w:rsidRPr="00DC6AF4">
        <w:rPr>
          <w:rFonts w:asciiTheme="majorBidi" w:hAnsiTheme="majorBidi" w:cstheme="majorBidi"/>
        </w:rPr>
        <w:t>Dar</w:t>
      </w:r>
      <w:r w:rsidRPr="00DC6AF4">
        <w:rPr>
          <w:rFonts w:asciiTheme="majorBidi" w:hAnsiTheme="majorBidi" w:cstheme="majorBidi"/>
          <w:lang w:val="id-ID"/>
        </w:rPr>
        <w:t xml:space="preserve"> </w:t>
      </w:r>
      <w:r w:rsidRPr="00DC6AF4">
        <w:rPr>
          <w:rFonts w:asciiTheme="majorBidi" w:hAnsiTheme="majorBidi" w:cstheme="majorBidi"/>
        </w:rPr>
        <w:t>Ihyaal-Turasal-Arabi, t.th</w:t>
      </w:r>
      <w:r w:rsidRPr="00DC6AF4">
        <w:rPr>
          <w:rFonts w:asciiTheme="majorBidi" w:hAnsiTheme="majorBidi" w:cstheme="majorBidi"/>
          <w:lang w:val="id-ID"/>
        </w:rPr>
        <w:t>)</w:t>
      </w:r>
      <w:r w:rsidRPr="00DC6AF4">
        <w:rPr>
          <w:rFonts w:asciiTheme="majorBidi" w:hAnsiTheme="majorBidi" w:cstheme="majorBidi"/>
        </w:rPr>
        <w:t>, Juz 2</w:t>
      </w:r>
      <w:r w:rsidRPr="00DC6AF4">
        <w:rPr>
          <w:rFonts w:asciiTheme="majorBidi" w:hAnsiTheme="majorBidi" w:cstheme="majorBidi"/>
          <w:lang w:val="id-ID"/>
        </w:rPr>
        <w:t>.</w:t>
      </w:r>
      <w:r w:rsidRPr="00DC6AF4">
        <w:rPr>
          <w:rFonts w:asciiTheme="majorBidi" w:hAnsiTheme="majorBidi" w:cstheme="majorBidi"/>
        </w:rPr>
        <w:t xml:space="preserve"> </w:t>
      </w:r>
      <w:proofErr w:type="gramStart"/>
      <w:r w:rsidRPr="00DC6AF4">
        <w:rPr>
          <w:rFonts w:asciiTheme="majorBidi" w:hAnsiTheme="majorBidi" w:cstheme="majorBidi"/>
        </w:rPr>
        <w:t>no</w:t>
      </w:r>
      <w:proofErr w:type="gramEnd"/>
      <w:r w:rsidRPr="00DC6AF4">
        <w:rPr>
          <w:rFonts w:asciiTheme="majorBidi" w:hAnsiTheme="majorBidi" w:cstheme="majorBidi"/>
        </w:rPr>
        <w:t>. 2556</w:t>
      </w:r>
      <w:r w:rsidR="00DC6AF4">
        <w:rPr>
          <w:rFonts w:asciiTheme="majorBidi" w:hAnsiTheme="majorBidi" w:cstheme="majorBidi"/>
          <w:lang w:val="id-ID"/>
        </w:rPr>
        <w:t>.</w:t>
      </w:r>
    </w:p>
  </w:footnote>
  <w:footnote w:id="15">
    <w:p w:rsidR="00044912" w:rsidRPr="00DC6AF4" w:rsidRDefault="00044912" w:rsidP="00DC6AF4">
      <w:pPr>
        <w:spacing w:after="0" w:line="242" w:lineRule="exact"/>
        <w:ind w:right="4" w:firstLine="567"/>
        <w:jc w:val="both"/>
        <w:rPr>
          <w:rFonts w:asciiTheme="majorBidi" w:hAnsiTheme="majorBidi" w:cstheme="majorBidi"/>
          <w:sz w:val="20"/>
          <w:szCs w:val="20"/>
          <w:lang w:val="id-ID"/>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w:t>
      </w:r>
      <w:r w:rsidRPr="00DC6AF4">
        <w:rPr>
          <w:rFonts w:asciiTheme="majorBidi" w:hAnsiTheme="majorBidi" w:cstheme="majorBidi"/>
          <w:sz w:val="20"/>
          <w:szCs w:val="20"/>
          <w:lang w:val="id-ID"/>
        </w:rPr>
        <w:t xml:space="preserve">Perpustakaan Nasional RI, </w:t>
      </w:r>
      <w:r w:rsidRPr="00DC6AF4">
        <w:rPr>
          <w:rFonts w:asciiTheme="majorBidi" w:hAnsiTheme="majorBidi" w:cstheme="majorBidi"/>
          <w:i/>
          <w:sz w:val="20"/>
          <w:szCs w:val="20"/>
          <w:lang w:val="id-ID"/>
        </w:rPr>
        <w:t xml:space="preserve">Ensiklopedia </w:t>
      </w:r>
      <w:r w:rsidRPr="00DC6AF4">
        <w:rPr>
          <w:rFonts w:asciiTheme="majorBidi" w:hAnsiTheme="majorBidi" w:cstheme="majorBidi"/>
          <w:i/>
          <w:sz w:val="20"/>
          <w:szCs w:val="20"/>
        </w:rPr>
        <w:t xml:space="preserve">Hukum </w:t>
      </w:r>
      <w:r w:rsidRPr="00DC6AF4">
        <w:rPr>
          <w:rFonts w:asciiTheme="majorBidi" w:hAnsiTheme="majorBidi" w:cstheme="majorBidi"/>
          <w:i/>
          <w:sz w:val="20"/>
          <w:szCs w:val="20"/>
          <w:lang w:val="id-ID"/>
        </w:rPr>
        <w:t xml:space="preserve">Islam </w:t>
      </w:r>
      <w:r w:rsidRPr="00DC6AF4">
        <w:rPr>
          <w:rFonts w:asciiTheme="majorBidi" w:hAnsiTheme="majorBidi" w:cstheme="majorBidi"/>
          <w:iCs/>
          <w:sz w:val="20"/>
          <w:szCs w:val="20"/>
        </w:rPr>
        <w:t xml:space="preserve">Cet.VI </w:t>
      </w:r>
      <w:r w:rsidRPr="00DC6AF4">
        <w:rPr>
          <w:rFonts w:asciiTheme="majorBidi" w:hAnsiTheme="majorBidi" w:cstheme="majorBidi"/>
          <w:sz w:val="20"/>
          <w:szCs w:val="20"/>
          <w:lang w:val="id-ID"/>
        </w:rPr>
        <w:t>(Jakarta: Ichtiar Baru van Hoeve, 200</w:t>
      </w:r>
      <w:r w:rsidRPr="00DC6AF4">
        <w:rPr>
          <w:rFonts w:asciiTheme="majorBidi" w:hAnsiTheme="majorBidi" w:cstheme="majorBidi"/>
          <w:sz w:val="20"/>
          <w:szCs w:val="20"/>
        </w:rPr>
        <w:t>3</w:t>
      </w:r>
      <w:r w:rsidRPr="00DC6AF4">
        <w:rPr>
          <w:rFonts w:asciiTheme="majorBidi" w:hAnsiTheme="majorBidi" w:cstheme="majorBidi"/>
          <w:sz w:val="20"/>
          <w:szCs w:val="20"/>
          <w:lang w:val="id-ID"/>
        </w:rPr>
        <w:t xml:space="preserve">), h. </w:t>
      </w:r>
      <w:r w:rsidRPr="00DC6AF4">
        <w:rPr>
          <w:rFonts w:asciiTheme="majorBidi" w:hAnsiTheme="majorBidi" w:cstheme="majorBidi"/>
          <w:sz w:val="20"/>
          <w:szCs w:val="20"/>
        </w:rPr>
        <w:t>1998.</w:t>
      </w:r>
    </w:p>
  </w:footnote>
  <w:footnote w:id="16">
    <w:p w:rsidR="00044912" w:rsidRPr="00DC6AF4" w:rsidRDefault="00044912" w:rsidP="00DC6AF4">
      <w:pPr>
        <w:spacing w:after="0" w:line="242" w:lineRule="exact"/>
        <w:ind w:right="4"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w:t>
      </w:r>
      <w:r w:rsidRPr="00DC6AF4">
        <w:rPr>
          <w:rFonts w:asciiTheme="majorBidi" w:hAnsiTheme="majorBidi" w:cstheme="majorBidi"/>
          <w:i/>
          <w:iCs/>
          <w:sz w:val="20"/>
          <w:szCs w:val="20"/>
        </w:rPr>
        <w:t>ib</w:t>
      </w:r>
      <w:r w:rsidRPr="00DC6AF4">
        <w:rPr>
          <w:rFonts w:asciiTheme="majorBidi" w:hAnsiTheme="majorBidi" w:cstheme="majorBidi"/>
          <w:i/>
          <w:iCs/>
          <w:sz w:val="20"/>
          <w:szCs w:val="20"/>
          <w:lang w:val="id-ID"/>
        </w:rPr>
        <w:t>id</w:t>
      </w:r>
      <w:r w:rsidRPr="00DC6AF4">
        <w:rPr>
          <w:rFonts w:asciiTheme="majorBidi" w:hAnsiTheme="majorBidi" w:cstheme="majorBidi"/>
          <w:sz w:val="20"/>
          <w:szCs w:val="20"/>
          <w:lang w:val="id-ID"/>
        </w:rPr>
        <w:t>, h</w:t>
      </w:r>
      <w:r w:rsidRPr="00DC6AF4">
        <w:rPr>
          <w:rFonts w:asciiTheme="majorBidi" w:hAnsiTheme="majorBidi" w:cstheme="majorBidi"/>
          <w:sz w:val="20"/>
          <w:szCs w:val="20"/>
        </w:rPr>
        <w:t>. 1054</w:t>
      </w:r>
    </w:p>
  </w:footnote>
  <w:footnote w:id="17">
    <w:p w:rsidR="00044912" w:rsidRPr="00DC6AF4" w:rsidRDefault="00044912" w:rsidP="00DC6AF4">
      <w:pPr>
        <w:spacing w:after="0" w:line="243" w:lineRule="exact"/>
        <w:ind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Sayid Sabiq, </w:t>
      </w:r>
      <w:r w:rsidR="00DC6AF4">
        <w:rPr>
          <w:rFonts w:asciiTheme="majorBidi" w:hAnsiTheme="majorBidi" w:cstheme="majorBidi"/>
          <w:i/>
          <w:sz w:val="20"/>
          <w:szCs w:val="20"/>
        </w:rPr>
        <w:t>Fiqh</w:t>
      </w:r>
      <w:r w:rsidRPr="00DC6AF4">
        <w:rPr>
          <w:rFonts w:asciiTheme="majorBidi" w:hAnsiTheme="majorBidi" w:cstheme="majorBidi"/>
          <w:i/>
          <w:sz w:val="20"/>
          <w:szCs w:val="20"/>
          <w:lang w:val="id-ID"/>
        </w:rPr>
        <w:t>..</w:t>
      </w:r>
      <w:r w:rsidRPr="00DC6AF4">
        <w:rPr>
          <w:rFonts w:asciiTheme="majorBidi" w:hAnsiTheme="majorBidi" w:cstheme="majorBidi"/>
          <w:sz w:val="20"/>
          <w:szCs w:val="20"/>
        </w:rPr>
        <w:t>, jilid 4, h.</w:t>
      </w:r>
      <w:r w:rsidRPr="00DC6AF4">
        <w:rPr>
          <w:rFonts w:asciiTheme="majorBidi" w:hAnsiTheme="majorBidi" w:cstheme="majorBidi"/>
          <w:sz w:val="20"/>
          <w:szCs w:val="20"/>
          <w:lang w:val="id-ID"/>
        </w:rPr>
        <w:t>446</w:t>
      </w:r>
      <w:r w:rsidRPr="00DC6AF4">
        <w:rPr>
          <w:rFonts w:asciiTheme="majorBidi" w:hAnsiTheme="majorBidi" w:cstheme="majorBidi"/>
          <w:sz w:val="20"/>
          <w:szCs w:val="20"/>
        </w:rPr>
        <w:t>.</w:t>
      </w:r>
    </w:p>
  </w:footnote>
  <w:footnote w:id="18">
    <w:p w:rsidR="00044912" w:rsidRPr="00DC6AF4" w:rsidRDefault="00044912" w:rsidP="00DC6AF4">
      <w:pPr>
        <w:spacing w:after="0" w:line="243" w:lineRule="exact"/>
        <w:ind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Sayid Sabiq, </w:t>
      </w:r>
      <w:r w:rsidRPr="00DC6AF4">
        <w:rPr>
          <w:rFonts w:asciiTheme="majorBidi" w:hAnsiTheme="majorBidi" w:cstheme="majorBidi"/>
          <w:i/>
          <w:sz w:val="20"/>
          <w:szCs w:val="20"/>
        </w:rPr>
        <w:t>Fiqh Sunna</w:t>
      </w:r>
      <w:r w:rsidRPr="00DC6AF4">
        <w:rPr>
          <w:rFonts w:asciiTheme="majorBidi" w:hAnsiTheme="majorBidi" w:cstheme="majorBidi"/>
          <w:i/>
          <w:sz w:val="20"/>
          <w:szCs w:val="20"/>
          <w:lang w:val="id-ID"/>
        </w:rPr>
        <w:t>h</w:t>
      </w:r>
      <w:r w:rsidRPr="00DC6AF4">
        <w:rPr>
          <w:rFonts w:asciiTheme="majorBidi" w:hAnsiTheme="majorBidi" w:cstheme="majorBidi"/>
          <w:i/>
          <w:sz w:val="20"/>
          <w:szCs w:val="20"/>
        </w:rPr>
        <w:t xml:space="preserve"> terj. Muhammad Thalib</w:t>
      </w:r>
      <w:r w:rsidRPr="00DC6AF4">
        <w:rPr>
          <w:rFonts w:asciiTheme="majorBidi" w:hAnsiTheme="majorBidi" w:cstheme="majorBidi"/>
          <w:i/>
          <w:sz w:val="20"/>
          <w:szCs w:val="20"/>
          <w:lang w:val="id-ID"/>
        </w:rPr>
        <w:t xml:space="preserve"> </w:t>
      </w:r>
      <w:r w:rsidRPr="00DC6AF4">
        <w:rPr>
          <w:rFonts w:asciiTheme="majorBidi" w:hAnsiTheme="majorBidi" w:cstheme="majorBidi"/>
          <w:sz w:val="20"/>
          <w:szCs w:val="20"/>
        </w:rPr>
        <w:t xml:space="preserve">, Jilid 7, (Bandung: PT. Al-Maarif </w:t>
      </w:r>
      <w:r w:rsidRPr="00DC6AF4">
        <w:rPr>
          <w:rFonts w:asciiTheme="majorBidi" w:hAnsiTheme="majorBidi" w:cstheme="majorBidi"/>
          <w:sz w:val="20"/>
          <w:szCs w:val="20"/>
          <w:lang w:val="id-ID"/>
        </w:rPr>
        <w:t>t.th.</w:t>
      </w:r>
      <w:r w:rsidRPr="00DC6AF4">
        <w:rPr>
          <w:rFonts w:asciiTheme="majorBidi" w:hAnsiTheme="majorBidi" w:cstheme="majorBidi"/>
          <w:sz w:val="20"/>
          <w:szCs w:val="20"/>
        </w:rPr>
        <w:t>), h.177</w:t>
      </w:r>
    </w:p>
  </w:footnote>
  <w:footnote w:id="19">
    <w:p w:rsidR="00044912" w:rsidRPr="00DC6AF4" w:rsidRDefault="00044912" w:rsidP="00DC6AF4">
      <w:pPr>
        <w:spacing w:after="0" w:line="243" w:lineRule="exact"/>
        <w:ind w:firstLine="567"/>
        <w:jc w:val="both"/>
        <w:rPr>
          <w:rFonts w:asciiTheme="majorBidi" w:hAnsiTheme="majorBidi" w:cstheme="majorBidi"/>
          <w:sz w:val="20"/>
          <w:szCs w:val="20"/>
        </w:rPr>
      </w:pPr>
      <w:r w:rsidRPr="00DC6AF4">
        <w:rPr>
          <w:rStyle w:val="FootnoteReference"/>
          <w:rFonts w:asciiTheme="majorBidi" w:hAnsiTheme="majorBidi" w:cstheme="majorBidi"/>
          <w:sz w:val="20"/>
          <w:szCs w:val="20"/>
        </w:rPr>
        <w:footnoteRef/>
      </w:r>
      <w:r w:rsidRPr="00DC6AF4">
        <w:rPr>
          <w:rFonts w:asciiTheme="majorBidi" w:hAnsiTheme="majorBidi" w:cstheme="majorBidi"/>
          <w:sz w:val="20"/>
          <w:szCs w:val="20"/>
        </w:rPr>
        <w:t xml:space="preserve"> Armia, </w:t>
      </w:r>
      <w:r w:rsidRPr="00DC6AF4">
        <w:rPr>
          <w:rFonts w:asciiTheme="majorBidi" w:hAnsiTheme="majorBidi" w:cstheme="majorBidi"/>
          <w:i/>
          <w:sz w:val="20"/>
          <w:szCs w:val="20"/>
        </w:rPr>
        <w:t>Fikih Munakahat</w:t>
      </w:r>
      <w:r w:rsidRPr="00DC6AF4">
        <w:rPr>
          <w:rFonts w:asciiTheme="majorBidi" w:hAnsiTheme="majorBidi" w:cstheme="majorBidi"/>
          <w:sz w:val="20"/>
          <w:szCs w:val="20"/>
        </w:rPr>
        <w:t>, (Medan: CV. Manhaji. 2015), h.</w:t>
      </w:r>
      <w:r w:rsidRPr="00DC6AF4">
        <w:rPr>
          <w:rFonts w:asciiTheme="majorBidi" w:hAnsiTheme="majorBidi" w:cstheme="majorBidi"/>
          <w:sz w:val="20"/>
          <w:szCs w:val="20"/>
          <w:lang w:val="id-ID"/>
        </w:rPr>
        <w:t>446</w:t>
      </w:r>
      <w:r w:rsidRPr="00DC6AF4">
        <w:rPr>
          <w:rFonts w:asciiTheme="majorBidi" w:hAnsiTheme="majorBidi" w:cstheme="majorBidi"/>
          <w:sz w:val="20"/>
          <w:szCs w:val="20"/>
        </w:rPr>
        <w:t>.</w:t>
      </w:r>
    </w:p>
  </w:footnote>
  <w:footnote w:id="20">
    <w:p w:rsidR="00044912" w:rsidRPr="00DC6AF4" w:rsidRDefault="00044912" w:rsidP="00DC6AF4">
      <w:pPr>
        <w:pStyle w:val="FootnoteText"/>
        <w:ind w:firstLine="720"/>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bersama Bapak Darmaji, warga</w:t>
      </w:r>
      <w:r w:rsidR="001F6672" w:rsidRPr="00DC6AF4">
        <w:rPr>
          <w:rFonts w:asciiTheme="majorBidi" w:hAnsiTheme="majorBidi" w:cstheme="majorBidi"/>
        </w:rPr>
        <w:t xml:space="preserve"> di</w:t>
      </w:r>
      <w:r w:rsidRPr="00DC6AF4">
        <w:rPr>
          <w:rFonts w:asciiTheme="majorBidi" w:hAnsiTheme="majorBidi" w:cstheme="majorBidi"/>
        </w:rPr>
        <w:t>Dusun II Desa Saentis Kecamatan Percut Sei Tuan Tanggal 15 -8-2019 Pada Jam 14.00 WIB</w:t>
      </w:r>
      <w:r w:rsidRPr="00DC6AF4">
        <w:rPr>
          <w:rFonts w:asciiTheme="majorBidi" w:hAnsiTheme="majorBidi" w:cstheme="majorBidi"/>
          <w:lang w:val="id-ID"/>
        </w:rPr>
        <w:t xml:space="preserve">. </w:t>
      </w:r>
    </w:p>
  </w:footnote>
  <w:footnote w:id="21">
    <w:p w:rsidR="00044912" w:rsidRPr="00DC6AF4" w:rsidRDefault="00044912" w:rsidP="00DC6AF4">
      <w:pPr>
        <w:pStyle w:val="FootnoteText"/>
        <w:ind w:firstLine="720"/>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001F6672" w:rsidRPr="00DC6AF4">
        <w:rPr>
          <w:rFonts w:asciiTheme="majorBidi" w:hAnsiTheme="majorBidi" w:cstheme="majorBidi"/>
        </w:rPr>
        <w:t xml:space="preserve">Hasil wawancara dengan </w:t>
      </w:r>
      <w:r w:rsidRPr="00DC6AF4">
        <w:rPr>
          <w:rFonts w:asciiTheme="majorBidi" w:hAnsiTheme="majorBidi" w:cstheme="majorBidi"/>
        </w:rPr>
        <w:t>Bapak Joko, pemilik keyboard bongkar Pasbel di Desa Saentis Kecamatan Percut Sei Tuan Tanggal 16 -8-2019 Pada Jam 13.00 WIB</w:t>
      </w:r>
      <w:r w:rsidRPr="00DC6AF4">
        <w:rPr>
          <w:rFonts w:asciiTheme="majorBidi" w:hAnsiTheme="majorBidi" w:cstheme="majorBidi"/>
          <w:lang w:val="id-ID"/>
        </w:rPr>
        <w:t xml:space="preserve">. </w:t>
      </w:r>
    </w:p>
  </w:footnote>
  <w:footnote w:id="22">
    <w:p w:rsidR="00044912" w:rsidRPr="00DC6AF4" w:rsidRDefault="00044912" w:rsidP="00DC6AF4">
      <w:pPr>
        <w:pStyle w:val="FootnoteText"/>
        <w:ind w:firstLine="720"/>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001F6672" w:rsidRPr="00DC6AF4">
        <w:rPr>
          <w:rFonts w:asciiTheme="majorBidi" w:hAnsiTheme="majorBidi" w:cstheme="majorBidi"/>
        </w:rPr>
        <w:t xml:space="preserve">Hasil wawancara dengan </w:t>
      </w:r>
      <w:r w:rsidRPr="00DC6AF4">
        <w:rPr>
          <w:rFonts w:asciiTheme="majorBidi" w:hAnsiTheme="majorBidi" w:cstheme="majorBidi"/>
        </w:rPr>
        <w:t>Bapak Anto, pemilik keyboard bongkar Everia di Desa Saentis Kecamatan Percut Sei Tuan Tanggal 16 -8-2019 Pada Jam 17.00 WIB</w:t>
      </w:r>
      <w:r w:rsidRPr="00DC6AF4">
        <w:rPr>
          <w:rFonts w:asciiTheme="majorBidi" w:hAnsiTheme="majorBidi" w:cstheme="majorBidi"/>
          <w:lang w:val="id-ID"/>
        </w:rPr>
        <w:t xml:space="preserve">. </w:t>
      </w:r>
    </w:p>
  </w:footnote>
  <w:footnote w:id="23">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bersama Bapak</w:t>
      </w:r>
      <w:r w:rsidR="001F6672" w:rsidRPr="00DC6AF4">
        <w:rPr>
          <w:rFonts w:asciiTheme="majorBidi" w:hAnsiTheme="majorBidi" w:cstheme="majorBidi"/>
          <w:lang w:val="id-ID"/>
        </w:rPr>
        <w:t>.</w:t>
      </w:r>
      <w:r w:rsidRPr="00DC6AF4">
        <w:rPr>
          <w:rFonts w:asciiTheme="majorBidi" w:hAnsiTheme="majorBidi" w:cstheme="majorBidi"/>
        </w:rPr>
        <w:t xml:space="preserve"> </w:t>
      </w:r>
      <w:r w:rsidR="001F6672" w:rsidRPr="00DC6AF4">
        <w:rPr>
          <w:rFonts w:asciiTheme="majorBidi" w:hAnsiTheme="majorBidi" w:cstheme="majorBidi"/>
          <w:lang w:val="id-ID"/>
        </w:rPr>
        <w:t xml:space="preserve"> </w:t>
      </w:r>
      <w:proofErr w:type="gramStart"/>
      <w:r w:rsidRPr="00DC6AF4">
        <w:rPr>
          <w:rFonts w:asciiTheme="majorBidi" w:hAnsiTheme="majorBidi" w:cstheme="majorBidi"/>
        </w:rPr>
        <w:t>Suherman  di</w:t>
      </w:r>
      <w:proofErr w:type="gramEnd"/>
      <w:r w:rsidRPr="00DC6AF4">
        <w:rPr>
          <w:rFonts w:asciiTheme="majorBidi" w:hAnsiTheme="majorBidi" w:cstheme="majorBidi"/>
        </w:rPr>
        <w:t xml:space="preserve"> Dusun X Desa Saentis Kecamatan Percut Sei Tuan Tanggal 5 -7-2019 Pada Jam 16.29 WIB</w:t>
      </w:r>
      <w:r w:rsidRPr="00DC6AF4">
        <w:rPr>
          <w:rFonts w:asciiTheme="majorBidi" w:hAnsiTheme="majorBidi" w:cstheme="majorBidi"/>
          <w:lang w:val="id-ID"/>
        </w:rPr>
        <w:t xml:space="preserve">. </w:t>
      </w:r>
    </w:p>
  </w:footnote>
  <w:footnote w:id="24">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r w:rsidRPr="00DC6AF4">
        <w:rPr>
          <w:rFonts w:asciiTheme="majorBidi" w:hAnsiTheme="majorBidi" w:cstheme="majorBidi"/>
          <w:i/>
          <w:iCs/>
          <w:lang w:val="id-ID"/>
        </w:rPr>
        <w:t>.</w:t>
      </w:r>
      <w:r w:rsidRPr="00DC6AF4">
        <w:rPr>
          <w:rFonts w:asciiTheme="majorBidi" w:hAnsiTheme="majorBidi" w:cstheme="majorBidi"/>
          <w:lang w:val="id-ID"/>
        </w:rPr>
        <w:t xml:space="preserve"> </w:t>
      </w:r>
    </w:p>
  </w:footnote>
  <w:footnote w:id="25">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001F6672" w:rsidRPr="00DC6AF4">
        <w:rPr>
          <w:rFonts w:asciiTheme="majorBidi" w:hAnsiTheme="majorBidi" w:cstheme="majorBidi"/>
        </w:rPr>
        <w:t>Hasil wawancara bersama Bapak</w:t>
      </w:r>
      <w:r w:rsidR="001F6672" w:rsidRPr="00DC6AF4">
        <w:rPr>
          <w:rFonts w:asciiTheme="majorBidi" w:hAnsiTheme="majorBidi" w:cstheme="majorBidi"/>
          <w:lang w:val="id-ID"/>
        </w:rPr>
        <w:t xml:space="preserve"> </w:t>
      </w:r>
      <w:proofErr w:type="gramStart"/>
      <w:r w:rsidRPr="00DC6AF4">
        <w:rPr>
          <w:rFonts w:asciiTheme="majorBidi" w:hAnsiTheme="majorBidi" w:cstheme="majorBidi"/>
        </w:rPr>
        <w:t>Galung  di</w:t>
      </w:r>
      <w:proofErr w:type="gramEnd"/>
      <w:r w:rsidRPr="00DC6AF4">
        <w:rPr>
          <w:rFonts w:asciiTheme="majorBidi" w:hAnsiTheme="majorBidi" w:cstheme="majorBidi"/>
        </w:rPr>
        <w:t xml:space="preserve"> Dusun VI Desa Saentis Kecamatan Percut Sei Tuan Tanggal 5 -7-2019 Pada Jam 20.00 WIB</w:t>
      </w:r>
      <w:r w:rsidRPr="00DC6AF4">
        <w:rPr>
          <w:rFonts w:asciiTheme="majorBidi" w:hAnsiTheme="majorBidi" w:cstheme="majorBidi"/>
          <w:lang w:val="id-ID"/>
        </w:rPr>
        <w:t xml:space="preserve">. </w:t>
      </w:r>
    </w:p>
  </w:footnote>
  <w:footnote w:id="26">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p>
  </w:footnote>
  <w:footnote w:id="27">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bersama Bapak Malik Ibrahim di Dusun VII Desa Saentis Kecamatan Percut Sei Tuan Tanggal 5 -7-2019 Pada Jam 15.00 WIB</w:t>
      </w:r>
      <w:r w:rsidRPr="00DC6AF4">
        <w:rPr>
          <w:rFonts w:asciiTheme="majorBidi" w:hAnsiTheme="majorBidi" w:cstheme="majorBidi"/>
          <w:lang w:val="id-ID"/>
        </w:rPr>
        <w:t xml:space="preserve">. </w:t>
      </w:r>
    </w:p>
  </w:footnote>
  <w:footnote w:id="28">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r w:rsidRPr="00DC6AF4">
        <w:rPr>
          <w:rFonts w:asciiTheme="majorBidi" w:hAnsiTheme="majorBidi" w:cstheme="majorBidi"/>
          <w:i/>
          <w:iCs/>
          <w:lang w:val="id-ID"/>
        </w:rPr>
        <w:t>.</w:t>
      </w:r>
      <w:r w:rsidRPr="00DC6AF4">
        <w:rPr>
          <w:rFonts w:asciiTheme="majorBidi" w:hAnsiTheme="majorBidi" w:cstheme="majorBidi"/>
          <w:lang w:val="id-ID"/>
        </w:rPr>
        <w:t xml:space="preserve"> </w:t>
      </w:r>
    </w:p>
  </w:footnote>
  <w:footnote w:id="29">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r w:rsidRPr="00DC6AF4">
        <w:rPr>
          <w:rFonts w:asciiTheme="majorBidi" w:hAnsiTheme="majorBidi" w:cstheme="majorBidi"/>
          <w:i/>
          <w:iCs/>
          <w:lang w:val="id-ID"/>
        </w:rPr>
        <w:t>.</w:t>
      </w:r>
      <w:r w:rsidRPr="00DC6AF4">
        <w:rPr>
          <w:rFonts w:asciiTheme="majorBidi" w:hAnsiTheme="majorBidi" w:cstheme="majorBidi"/>
          <w:lang w:val="id-ID"/>
        </w:rPr>
        <w:t xml:space="preserve"> </w:t>
      </w:r>
    </w:p>
  </w:footnote>
  <w:footnote w:id="30">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w:t>
      </w:r>
      <w:r w:rsidR="00DC6AF4">
        <w:rPr>
          <w:rFonts w:asciiTheme="majorBidi" w:hAnsiTheme="majorBidi" w:cstheme="majorBidi"/>
        </w:rPr>
        <w:t xml:space="preserve">awancara bersama Bapak Darmaji </w:t>
      </w:r>
      <w:r w:rsidRPr="00DC6AF4">
        <w:rPr>
          <w:rFonts w:asciiTheme="majorBidi" w:hAnsiTheme="majorBidi" w:cstheme="majorBidi"/>
        </w:rPr>
        <w:t>di Dusun X Desa Saentis Kecamatan Percut Sei Tuan Tanggal 15 -8-2019 Pada Jam 14.00 WIB.</w:t>
      </w:r>
    </w:p>
  </w:footnote>
  <w:footnote w:id="31">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r w:rsidRPr="00DC6AF4">
        <w:rPr>
          <w:rFonts w:asciiTheme="majorBidi" w:hAnsiTheme="majorBidi" w:cstheme="majorBidi"/>
        </w:rPr>
        <w:t xml:space="preserve"> </w:t>
      </w:r>
    </w:p>
  </w:footnote>
  <w:footnote w:id="32">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w:t>
      </w:r>
      <w:r w:rsidRPr="00DC6AF4">
        <w:rPr>
          <w:rFonts w:asciiTheme="majorBidi" w:hAnsiTheme="majorBidi" w:cstheme="majorBidi"/>
          <w:i/>
          <w:iCs/>
        </w:rPr>
        <w:t>ibid</w:t>
      </w:r>
      <w:r w:rsidRPr="00DC6AF4">
        <w:rPr>
          <w:rFonts w:asciiTheme="majorBidi" w:hAnsiTheme="majorBidi" w:cstheme="majorBidi"/>
          <w:i/>
          <w:iCs/>
          <w:lang w:val="id-ID"/>
        </w:rPr>
        <w:t>.</w:t>
      </w:r>
      <w:r w:rsidRPr="00DC6AF4">
        <w:rPr>
          <w:rFonts w:asciiTheme="majorBidi" w:hAnsiTheme="majorBidi" w:cstheme="majorBidi"/>
          <w:lang w:val="id-ID"/>
        </w:rPr>
        <w:t xml:space="preserve"> </w:t>
      </w:r>
    </w:p>
  </w:footnote>
  <w:footnote w:id="33">
    <w:p w:rsidR="00DD6615" w:rsidRPr="00DC6AF4" w:rsidRDefault="00DD6615"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Dr. Akmaluddin Syahputra, M.Hum </w:t>
      </w:r>
      <w:r w:rsidRPr="00DC6AF4">
        <w:rPr>
          <w:rFonts w:asciiTheme="majorBidi" w:hAnsiTheme="majorBidi" w:cstheme="majorBidi"/>
          <w:lang w:val="id-ID"/>
        </w:rPr>
        <w:t xml:space="preserve">merupakan </w:t>
      </w:r>
      <w:r w:rsidRPr="00DC6AF4">
        <w:rPr>
          <w:rFonts w:asciiTheme="majorBidi" w:hAnsiTheme="majorBidi" w:cstheme="majorBidi"/>
        </w:rPr>
        <w:t>wakil sekertaris Komisi Fatwa Majelis Ulama Indonesia Provinsi Sumatera Utara</w:t>
      </w:r>
    </w:p>
  </w:footnote>
  <w:footnote w:id="34">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bersama Bapak Dr. Akmaluddin Syahputra, M.Hum di Kantor Majelis Ulama Indonesia Provinsi Sumatera Utara Pada pada hari Selasa Tanggal 23 Juli 2019 Pukul 12.00 WIB</w:t>
      </w:r>
      <w:r w:rsidRPr="00DC6AF4">
        <w:rPr>
          <w:rFonts w:asciiTheme="majorBidi" w:hAnsiTheme="majorBidi" w:cstheme="majorBidi"/>
          <w:lang w:val="id-ID"/>
        </w:rPr>
        <w:t>.</w:t>
      </w:r>
    </w:p>
  </w:footnote>
  <w:footnote w:id="35">
    <w:p w:rsidR="00044912" w:rsidRPr="00DC6AF4" w:rsidRDefault="00044912" w:rsidP="00DC6AF4">
      <w:pPr>
        <w:pStyle w:val="FootnoteText"/>
        <w:ind w:firstLine="567"/>
        <w:jc w:val="both"/>
        <w:rPr>
          <w:rFonts w:asciiTheme="majorBidi" w:hAnsiTheme="majorBidi" w:cstheme="majorBidi"/>
        </w:rPr>
      </w:pPr>
      <w:r w:rsidRPr="00DC6AF4">
        <w:rPr>
          <w:rStyle w:val="FootnoteReference"/>
          <w:rFonts w:asciiTheme="majorBidi" w:hAnsiTheme="majorBidi" w:cstheme="majorBidi"/>
        </w:rPr>
        <w:footnoteRef/>
      </w:r>
      <w:r w:rsidRPr="00DC6AF4">
        <w:rPr>
          <w:rFonts w:asciiTheme="majorBidi" w:hAnsiTheme="majorBidi" w:cstheme="majorBidi"/>
        </w:rPr>
        <w:t xml:space="preserve"> Hasil wawancara pribadi dengan Ibu Dra. Rusmini, MA. Anggota Majelis Ulama Indonesia Provinsi Sumatera Utara di Kampus UIN SU pada tanggal 04 Desember 2018 pada pukul 11.53 WIB. </w:t>
      </w:r>
    </w:p>
  </w:footnote>
  <w:footnote w:id="36">
    <w:p w:rsidR="00044912" w:rsidRPr="00DC6AF4" w:rsidRDefault="00044912" w:rsidP="00DC6AF4">
      <w:pPr>
        <w:pStyle w:val="FootnoteText"/>
        <w:ind w:firstLine="426"/>
        <w:jc w:val="both"/>
        <w:rPr>
          <w:rFonts w:asciiTheme="majorBidi" w:hAnsiTheme="majorBidi" w:cstheme="majorBidi"/>
          <w:lang w:val="id-ID"/>
        </w:rPr>
      </w:pPr>
      <w:r w:rsidRPr="00DC6AF4">
        <w:rPr>
          <w:rStyle w:val="FootnoteReference"/>
          <w:rFonts w:asciiTheme="majorBidi" w:hAnsiTheme="majorBidi" w:cstheme="majorBidi"/>
        </w:rPr>
        <w:footnoteRef/>
      </w:r>
      <w:r w:rsidRPr="00DC6AF4">
        <w:rPr>
          <w:rFonts w:asciiTheme="majorBidi" w:hAnsiTheme="majorBidi" w:cstheme="majorBidi"/>
        </w:rPr>
        <w:t xml:space="preserve"> Departemen Agama Republik Indonesia, </w:t>
      </w:r>
      <w:r w:rsidRPr="00DC6AF4">
        <w:rPr>
          <w:rFonts w:asciiTheme="majorBidi" w:hAnsiTheme="majorBidi" w:cstheme="majorBidi"/>
          <w:i/>
          <w:iCs/>
        </w:rPr>
        <w:t>Alquran dan Terjemahnya</w:t>
      </w:r>
      <w:r w:rsidRPr="00DC6AF4">
        <w:rPr>
          <w:rFonts w:asciiTheme="majorBidi" w:hAnsiTheme="majorBidi" w:cstheme="majorBidi"/>
        </w:rPr>
        <w:t xml:space="preserve"> (Bandung : CV Penerbit J-ART: 2005 </w:t>
      </w:r>
      <w:r w:rsidRPr="00DC6AF4">
        <w:rPr>
          <w:rFonts w:asciiTheme="majorBidi" w:hAnsiTheme="majorBidi" w:cstheme="majorBidi"/>
          <w:lang w:val="id-ID"/>
        </w:rPr>
        <w:t>h.39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320"/>
    <w:multiLevelType w:val="multilevel"/>
    <w:tmpl w:val="245EB6D0"/>
    <w:lvl w:ilvl="0">
      <w:start w:val="1"/>
      <w:numFmt w:val="lowerLetter"/>
      <w:lvlText w:val="%1."/>
      <w:lvlJc w:val="left"/>
      <w:pPr>
        <w:tabs>
          <w:tab w:val="num" w:pos="720"/>
        </w:tabs>
        <w:ind w:left="720" w:hanging="360"/>
      </w:pPr>
      <w:rPr>
        <w:rFonts w:ascii="Transliterasi" w:eastAsia="Times New Roman" w:hAnsi="Transliterasi"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44BD8"/>
    <w:multiLevelType w:val="hybridMultilevel"/>
    <w:tmpl w:val="6D306A8C"/>
    <w:lvl w:ilvl="0" w:tplc="36EC5C78">
      <w:start w:val="1"/>
      <w:numFmt w:val="upperLetter"/>
      <w:lvlText w:val="%1."/>
      <w:lvlJc w:val="left"/>
      <w:pPr>
        <w:ind w:left="915" w:hanging="360"/>
      </w:pPr>
      <w:rPr>
        <w:rFonts w:ascii="Transliterasi" w:eastAsia="Times New Roman" w:hAnsi="Transliterasi" w:cs="Times New Roman" w:hint="default"/>
        <w:b/>
        <w:bCs/>
        <w:spacing w:val="-1"/>
        <w:w w:val="99"/>
        <w:sz w:val="24"/>
        <w:szCs w:val="24"/>
      </w:rPr>
    </w:lvl>
    <w:lvl w:ilvl="1" w:tplc="55F63078">
      <w:start w:val="1"/>
      <w:numFmt w:val="decimal"/>
      <w:lvlText w:val="%2."/>
      <w:lvlJc w:val="left"/>
      <w:pPr>
        <w:ind w:left="1455" w:hanging="360"/>
      </w:pPr>
      <w:rPr>
        <w:rFonts w:ascii="Transliterasi" w:eastAsia="Times New Roman" w:hAnsi="Transliterasi" w:cs="Times New Roman" w:hint="default"/>
        <w:spacing w:val="-2"/>
        <w:w w:val="75"/>
        <w:sz w:val="24"/>
        <w:szCs w:val="24"/>
      </w:rPr>
    </w:lvl>
    <w:lvl w:ilvl="2" w:tplc="17C4F9CE">
      <w:numFmt w:val="bullet"/>
      <w:lvlText w:val="•"/>
      <w:lvlJc w:val="left"/>
      <w:pPr>
        <w:ind w:left="2293" w:hanging="360"/>
      </w:pPr>
      <w:rPr>
        <w:rFonts w:hint="default"/>
      </w:rPr>
    </w:lvl>
    <w:lvl w:ilvl="3" w:tplc="FB0EFB72">
      <w:numFmt w:val="bullet"/>
      <w:lvlText w:val="•"/>
      <w:lvlJc w:val="left"/>
      <w:pPr>
        <w:ind w:left="3127" w:hanging="360"/>
      </w:pPr>
      <w:rPr>
        <w:rFonts w:hint="default"/>
      </w:rPr>
    </w:lvl>
    <w:lvl w:ilvl="4" w:tplc="F5F45D98">
      <w:numFmt w:val="bullet"/>
      <w:lvlText w:val="•"/>
      <w:lvlJc w:val="left"/>
      <w:pPr>
        <w:ind w:left="3960" w:hanging="360"/>
      </w:pPr>
      <w:rPr>
        <w:rFonts w:hint="default"/>
      </w:rPr>
    </w:lvl>
    <w:lvl w:ilvl="5" w:tplc="14462138">
      <w:numFmt w:val="bullet"/>
      <w:lvlText w:val="•"/>
      <w:lvlJc w:val="left"/>
      <w:pPr>
        <w:ind w:left="4794" w:hanging="360"/>
      </w:pPr>
      <w:rPr>
        <w:rFonts w:hint="default"/>
      </w:rPr>
    </w:lvl>
    <w:lvl w:ilvl="6" w:tplc="A64EA6EE">
      <w:numFmt w:val="bullet"/>
      <w:lvlText w:val="•"/>
      <w:lvlJc w:val="left"/>
      <w:pPr>
        <w:ind w:left="5628" w:hanging="360"/>
      </w:pPr>
      <w:rPr>
        <w:rFonts w:hint="default"/>
      </w:rPr>
    </w:lvl>
    <w:lvl w:ilvl="7" w:tplc="9D58E4C6">
      <w:numFmt w:val="bullet"/>
      <w:lvlText w:val="•"/>
      <w:lvlJc w:val="left"/>
      <w:pPr>
        <w:ind w:left="6461" w:hanging="360"/>
      </w:pPr>
      <w:rPr>
        <w:rFonts w:hint="default"/>
      </w:rPr>
    </w:lvl>
    <w:lvl w:ilvl="8" w:tplc="1DB409D4">
      <w:numFmt w:val="bullet"/>
      <w:lvlText w:val="•"/>
      <w:lvlJc w:val="left"/>
      <w:pPr>
        <w:ind w:left="7295" w:hanging="360"/>
      </w:pPr>
      <w:rPr>
        <w:rFonts w:hint="default"/>
      </w:rPr>
    </w:lvl>
  </w:abstractNum>
  <w:abstractNum w:abstractNumId="2">
    <w:nsid w:val="05401A6C"/>
    <w:multiLevelType w:val="hybridMultilevel"/>
    <w:tmpl w:val="9664F586"/>
    <w:lvl w:ilvl="0" w:tplc="DBBAFC7C">
      <w:start w:val="1"/>
      <w:numFmt w:val="decimal"/>
      <w:lvlText w:val="%1."/>
      <w:lvlJc w:val="left"/>
      <w:pPr>
        <w:ind w:left="720" w:hanging="360"/>
      </w:pPr>
      <w:rPr>
        <w:rFonts w:hint="default"/>
        <w:spacing w:val="-9"/>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CE143F"/>
    <w:multiLevelType w:val="hybridMultilevel"/>
    <w:tmpl w:val="000E6F64"/>
    <w:lvl w:ilvl="0" w:tplc="7E18FC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32F56"/>
    <w:multiLevelType w:val="hybridMultilevel"/>
    <w:tmpl w:val="48A0B728"/>
    <w:lvl w:ilvl="0" w:tplc="AC48FC42">
      <w:start w:val="1"/>
      <w:numFmt w:val="upperLetter"/>
      <w:lvlText w:val="%1."/>
      <w:lvlJc w:val="left"/>
      <w:pPr>
        <w:ind w:left="1015" w:hanging="428"/>
        <w:jc w:val="right"/>
      </w:pPr>
      <w:rPr>
        <w:rFonts w:ascii="Times New Roman" w:eastAsia="Times New Roman" w:hAnsi="Times New Roman" w:cs="Times New Roman" w:hint="default"/>
        <w:b/>
        <w:bCs/>
        <w:spacing w:val="-4"/>
        <w:w w:val="100"/>
        <w:sz w:val="24"/>
        <w:szCs w:val="24"/>
        <w:lang w:val="ms" w:eastAsia="ms" w:bidi="ms"/>
      </w:rPr>
    </w:lvl>
    <w:lvl w:ilvl="1" w:tplc="19CE7480">
      <w:start w:val="1"/>
      <w:numFmt w:val="decimal"/>
      <w:lvlText w:val="%2."/>
      <w:lvlJc w:val="left"/>
      <w:pPr>
        <w:ind w:left="1375" w:hanging="360"/>
      </w:pPr>
      <w:rPr>
        <w:rFonts w:hint="default"/>
        <w:b/>
        <w:bCs/>
        <w:spacing w:val="-4"/>
        <w:w w:val="100"/>
        <w:lang w:val="ms" w:eastAsia="ms" w:bidi="ms"/>
      </w:rPr>
    </w:lvl>
    <w:lvl w:ilvl="2" w:tplc="0C3CD996">
      <w:start w:val="1"/>
      <w:numFmt w:val="lowerLetter"/>
      <w:lvlText w:val="%3."/>
      <w:lvlJc w:val="left"/>
      <w:pPr>
        <w:ind w:left="1668" w:hanging="360"/>
      </w:pPr>
      <w:rPr>
        <w:rFonts w:asciiTheme="majorBidi" w:eastAsiaTheme="minorHAnsi" w:hAnsiTheme="majorBidi" w:cstheme="majorBidi"/>
        <w:spacing w:val="-3"/>
        <w:w w:val="100"/>
        <w:sz w:val="24"/>
        <w:szCs w:val="24"/>
        <w:lang w:val="ms" w:eastAsia="ms" w:bidi="ms"/>
      </w:rPr>
    </w:lvl>
    <w:lvl w:ilvl="3" w:tplc="30A0D21E">
      <w:numFmt w:val="bullet"/>
      <w:lvlText w:val="•"/>
      <w:lvlJc w:val="left"/>
      <w:pPr>
        <w:ind w:left="1660" w:hanging="360"/>
      </w:pPr>
      <w:rPr>
        <w:rFonts w:hint="default"/>
        <w:lang w:val="ms" w:eastAsia="ms" w:bidi="ms"/>
      </w:rPr>
    </w:lvl>
    <w:lvl w:ilvl="4" w:tplc="70CEE91E">
      <w:numFmt w:val="bullet"/>
      <w:lvlText w:val="•"/>
      <w:lvlJc w:val="left"/>
      <w:pPr>
        <w:ind w:left="2658" w:hanging="360"/>
      </w:pPr>
      <w:rPr>
        <w:rFonts w:hint="default"/>
        <w:lang w:val="ms" w:eastAsia="ms" w:bidi="ms"/>
      </w:rPr>
    </w:lvl>
    <w:lvl w:ilvl="5" w:tplc="A4CE0696">
      <w:numFmt w:val="bullet"/>
      <w:lvlText w:val="•"/>
      <w:lvlJc w:val="left"/>
      <w:pPr>
        <w:ind w:left="3656" w:hanging="360"/>
      </w:pPr>
      <w:rPr>
        <w:rFonts w:hint="default"/>
        <w:lang w:val="ms" w:eastAsia="ms" w:bidi="ms"/>
      </w:rPr>
    </w:lvl>
    <w:lvl w:ilvl="6" w:tplc="0CBA76FA">
      <w:numFmt w:val="bullet"/>
      <w:lvlText w:val="•"/>
      <w:lvlJc w:val="left"/>
      <w:pPr>
        <w:ind w:left="4654" w:hanging="360"/>
      </w:pPr>
      <w:rPr>
        <w:rFonts w:hint="default"/>
        <w:lang w:val="ms" w:eastAsia="ms" w:bidi="ms"/>
      </w:rPr>
    </w:lvl>
    <w:lvl w:ilvl="7" w:tplc="E08ABD1E">
      <w:numFmt w:val="bullet"/>
      <w:lvlText w:val="•"/>
      <w:lvlJc w:val="left"/>
      <w:pPr>
        <w:ind w:left="5652" w:hanging="360"/>
      </w:pPr>
      <w:rPr>
        <w:rFonts w:hint="default"/>
        <w:lang w:val="ms" w:eastAsia="ms" w:bidi="ms"/>
      </w:rPr>
    </w:lvl>
    <w:lvl w:ilvl="8" w:tplc="D3748D80">
      <w:numFmt w:val="bullet"/>
      <w:lvlText w:val="•"/>
      <w:lvlJc w:val="left"/>
      <w:pPr>
        <w:ind w:left="6650" w:hanging="360"/>
      </w:pPr>
      <w:rPr>
        <w:rFonts w:hint="default"/>
        <w:lang w:val="ms" w:eastAsia="ms" w:bidi="ms"/>
      </w:rPr>
    </w:lvl>
  </w:abstractNum>
  <w:abstractNum w:abstractNumId="5">
    <w:nsid w:val="26706296"/>
    <w:multiLevelType w:val="hybridMultilevel"/>
    <w:tmpl w:val="ECC6F8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391794"/>
    <w:multiLevelType w:val="multilevel"/>
    <w:tmpl w:val="CD86074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191108"/>
    <w:multiLevelType w:val="multilevel"/>
    <w:tmpl w:val="44BAFF68"/>
    <w:lvl w:ilvl="0">
      <w:start w:val="1"/>
      <w:numFmt w:val="decimal"/>
      <w:lvlText w:val="%1."/>
      <w:lvlJc w:val="left"/>
      <w:pPr>
        <w:tabs>
          <w:tab w:val="num" w:pos="720"/>
        </w:tabs>
        <w:ind w:left="720" w:hanging="360"/>
      </w:pPr>
      <w:rPr>
        <w:rFonts w:hint="default"/>
        <w:spacing w:val="-9"/>
        <w:w w:val="1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A5A52"/>
    <w:multiLevelType w:val="hybridMultilevel"/>
    <w:tmpl w:val="7C682484"/>
    <w:lvl w:ilvl="0" w:tplc="AC48FC42">
      <w:start w:val="1"/>
      <w:numFmt w:val="upperLetter"/>
      <w:lvlText w:val="%1."/>
      <w:lvlJc w:val="left"/>
      <w:pPr>
        <w:ind w:left="1015" w:hanging="428"/>
        <w:jc w:val="right"/>
      </w:pPr>
      <w:rPr>
        <w:rFonts w:ascii="Times New Roman" w:eastAsia="Times New Roman" w:hAnsi="Times New Roman" w:cs="Times New Roman" w:hint="default"/>
        <w:b/>
        <w:bCs/>
        <w:spacing w:val="-4"/>
        <w:w w:val="100"/>
        <w:sz w:val="24"/>
        <w:szCs w:val="24"/>
        <w:lang w:val="ms" w:eastAsia="ms" w:bidi="ms"/>
      </w:rPr>
    </w:lvl>
    <w:lvl w:ilvl="1" w:tplc="19CE7480">
      <w:start w:val="1"/>
      <w:numFmt w:val="decimal"/>
      <w:lvlText w:val="%2."/>
      <w:lvlJc w:val="left"/>
      <w:pPr>
        <w:ind w:left="1375" w:hanging="360"/>
      </w:pPr>
      <w:rPr>
        <w:rFonts w:hint="default"/>
        <w:b/>
        <w:bCs/>
        <w:spacing w:val="-4"/>
        <w:w w:val="100"/>
        <w:lang w:val="ms" w:eastAsia="ms" w:bidi="ms"/>
      </w:rPr>
    </w:lvl>
    <w:lvl w:ilvl="2" w:tplc="68D2A62C">
      <w:start w:val="1"/>
      <w:numFmt w:val="lowerLetter"/>
      <w:lvlText w:val="%3."/>
      <w:lvlJc w:val="left"/>
      <w:pPr>
        <w:ind w:left="1668" w:hanging="360"/>
      </w:pPr>
      <w:rPr>
        <w:rFonts w:asciiTheme="majorBidi" w:eastAsia="Times New Roman" w:hAnsiTheme="majorBidi" w:cstheme="majorBidi"/>
        <w:spacing w:val="-3"/>
        <w:w w:val="100"/>
        <w:sz w:val="24"/>
        <w:szCs w:val="24"/>
        <w:lang w:val="ms" w:eastAsia="ms" w:bidi="ms"/>
      </w:rPr>
    </w:lvl>
    <w:lvl w:ilvl="3" w:tplc="30A0D21E">
      <w:numFmt w:val="bullet"/>
      <w:lvlText w:val="•"/>
      <w:lvlJc w:val="left"/>
      <w:pPr>
        <w:ind w:left="1660" w:hanging="360"/>
      </w:pPr>
      <w:rPr>
        <w:rFonts w:hint="default"/>
        <w:lang w:val="ms" w:eastAsia="ms" w:bidi="ms"/>
      </w:rPr>
    </w:lvl>
    <w:lvl w:ilvl="4" w:tplc="70CEE91E">
      <w:numFmt w:val="bullet"/>
      <w:lvlText w:val="•"/>
      <w:lvlJc w:val="left"/>
      <w:pPr>
        <w:ind w:left="2658" w:hanging="360"/>
      </w:pPr>
      <w:rPr>
        <w:rFonts w:hint="default"/>
        <w:lang w:val="ms" w:eastAsia="ms" w:bidi="ms"/>
      </w:rPr>
    </w:lvl>
    <w:lvl w:ilvl="5" w:tplc="A4CE0696">
      <w:numFmt w:val="bullet"/>
      <w:lvlText w:val="•"/>
      <w:lvlJc w:val="left"/>
      <w:pPr>
        <w:ind w:left="3656" w:hanging="360"/>
      </w:pPr>
      <w:rPr>
        <w:rFonts w:hint="default"/>
        <w:lang w:val="ms" w:eastAsia="ms" w:bidi="ms"/>
      </w:rPr>
    </w:lvl>
    <w:lvl w:ilvl="6" w:tplc="0CBA76FA">
      <w:numFmt w:val="bullet"/>
      <w:lvlText w:val="•"/>
      <w:lvlJc w:val="left"/>
      <w:pPr>
        <w:ind w:left="4654" w:hanging="360"/>
      </w:pPr>
      <w:rPr>
        <w:rFonts w:hint="default"/>
        <w:lang w:val="ms" w:eastAsia="ms" w:bidi="ms"/>
      </w:rPr>
    </w:lvl>
    <w:lvl w:ilvl="7" w:tplc="E08ABD1E">
      <w:numFmt w:val="bullet"/>
      <w:lvlText w:val="•"/>
      <w:lvlJc w:val="left"/>
      <w:pPr>
        <w:ind w:left="5652" w:hanging="360"/>
      </w:pPr>
      <w:rPr>
        <w:rFonts w:hint="default"/>
        <w:lang w:val="ms" w:eastAsia="ms" w:bidi="ms"/>
      </w:rPr>
    </w:lvl>
    <w:lvl w:ilvl="8" w:tplc="D3748D80">
      <w:numFmt w:val="bullet"/>
      <w:lvlText w:val="•"/>
      <w:lvlJc w:val="left"/>
      <w:pPr>
        <w:ind w:left="6650" w:hanging="360"/>
      </w:pPr>
      <w:rPr>
        <w:rFonts w:hint="default"/>
        <w:lang w:val="ms" w:eastAsia="ms" w:bidi="ms"/>
      </w:rPr>
    </w:lvl>
  </w:abstractNum>
  <w:abstractNum w:abstractNumId="9">
    <w:nsid w:val="2C4F7D95"/>
    <w:multiLevelType w:val="hybridMultilevel"/>
    <w:tmpl w:val="074C4716"/>
    <w:lvl w:ilvl="0" w:tplc="8D6E2760">
      <w:start w:val="1"/>
      <w:numFmt w:val="upperLetter"/>
      <w:lvlText w:val="%1."/>
      <w:lvlJc w:val="left"/>
      <w:pPr>
        <w:ind w:left="908" w:hanging="360"/>
      </w:pPr>
      <w:rPr>
        <w:rFonts w:ascii="Times New Roman" w:eastAsia="Times New Roman" w:hAnsi="Times New Roman" w:cs="Times New Roman" w:hint="default"/>
        <w:b/>
        <w:bCs/>
        <w:spacing w:val="-1"/>
        <w:w w:val="100"/>
        <w:sz w:val="24"/>
        <w:szCs w:val="24"/>
      </w:rPr>
    </w:lvl>
    <w:lvl w:ilvl="1" w:tplc="DBBAFC7C">
      <w:start w:val="1"/>
      <w:numFmt w:val="decimal"/>
      <w:lvlText w:val="%2."/>
      <w:lvlJc w:val="left"/>
      <w:pPr>
        <w:ind w:left="1268" w:hanging="360"/>
      </w:pPr>
      <w:rPr>
        <w:rFonts w:hint="default"/>
        <w:spacing w:val="-9"/>
        <w:w w:val="100"/>
      </w:rPr>
    </w:lvl>
    <w:lvl w:ilvl="2" w:tplc="A2D67FAC">
      <w:numFmt w:val="bullet"/>
      <w:lvlText w:val="•"/>
      <w:lvlJc w:val="left"/>
      <w:pPr>
        <w:ind w:left="2115" w:hanging="360"/>
      </w:pPr>
      <w:rPr>
        <w:rFonts w:hint="default"/>
      </w:rPr>
    </w:lvl>
    <w:lvl w:ilvl="3" w:tplc="70E21714">
      <w:numFmt w:val="bullet"/>
      <w:lvlText w:val="•"/>
      <w:lvlJc w:val="left"/>
      <w:pPr>
        <w:ind w:left="2971" w:hanging="360"/>
      </w:pPr>
      <w:rPr>
        <w:rFonts w:hint="default"/>
      </w:rPr>
    </w:lvl>
    <w:lvl w:ilvl="4" w:tplc="9D1E1B6A">
      <w:numFmt w:val="bullet"/>
      <w:lvlText w:val="•"/>
      <w:lvlJc w:val="left"/>
      <w:pPr>
        <w:ind w:left="3826" w:hanging="360"/>
      </w:pPr>
      <w:rPr>
        <w:rFonts w:hint="default"/>
      </w:rPr>
    </w:lvl>
    <w:lvl w:ilvl="5" w:tplc="12BAE600">
      <w:numFmt w:val="bullet"/>
      <w:lvlText w:val="•"/>
      <w:lvlJc w:val="left"/>
      <w:pPr>
        <w:ind w:left="4682" w:hanging="360"/>
      </w:pPr>
      <w:rPr>
        <w:rFonts w:hint="default"/>
      </w:rPr>
    </w:lvl>
    <w:lvl w:ilvl="6" w:tplc="54E8B3BC">
      <w:numFmt w:val="bullet"/>
      <w:lvlText w:val="•"/>
      <w:lvlJc w:val="left"/>
      <w:pPr>
        <w:ind w:left="5537" w:hanging="360"/>
      </w:pPr>
      <w:rPr>
        <w:rFonts w:hint="default"/>
      </w:rPr>
    </w:lvl>
    <w:lvl w:ilvl="7" w:tplc="D9BCBEB2">
      <w:numFmt w:val="bullet"/>
      <w:lvlText w:val="•"/>
      <w:lvlJc w:val="left"/>
      <w:pPr>
        <w:ind w:left="6393" w:hanging="360"/>
      </w:pPr>
      <w:rPr>
        <w:rFonts w:hint="default"/>
      </w:rPr>
    </w:lvl>
    <w:lvl w:ilvl="8" w:tplc="641639FC">
      <w:numFmt w:val="bullet"/>
      <w:lvlText w:val="•"/>
      <w:lvlJc w:val="left"/>
      <w:pPr>
        <w:ind w:left="7248" w:hanging="360"/>
      </w:pPr>
      <w:rPr>
        <w:rFonts w:hint="default"/>
      </w:rPr>
    </w:lvl>
  </w:abstractNum>
  <w:abstractNum w:abstractNumId="10">
    <w:nsid w:val="2CDA7098"/>
    <w:multiLevelType w:val="hybridMultilevel"/>
    <w:tmpl w:val="831C4FE6"/>
    <w:lvl w:ilvl="0" w:tplc="DBBAFC7C">
      <w:start w:val="1"/>
      <w:numFmt w:val="decimal"/>
      <w:lvlText w:val="%1."/>
      <w:lvlJc w:val="left"/>
      <w:pPr>
        <w:ind w:left="1080" w:hanging="360"/>
      </w:pPr>
      <w:rPr>
        <w:rFonts w:hint="default"/>
        <w:spacing w:val="-9"/>
        <w:w w:val="10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441512B"/>
    <w:multiLevelType w:val="hybridMultilevel"/>
    <w:tmpl w:val="C85048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6896094"/>
    <w:multiLevelType w:val="hybridMultilevel"/>
    <w:tmpl w:val="B3EAA904"/>
    <w:lvl w:ilvl="0" w:tplc="DBBAFC7C">
      <w:start w:val="1"/>
      <w:numFmt w:val="decimal"/>
      <w:lvlText w:val="%1."/>
      <w:lvlJc w:val="left"/>
      <w:pPr>
        <w:ind w:left="720" w:hanging="360"/>
      </w:pPr>
      <w:rPr>
        <w:rFonts w:hint="default"/>
        <w:spacing w:val="-9"/>
        <w:w w:val="100"/>
      </w:rPr>
    </w:lvl>
    <w:lvl w:ilvl="1" w:tplc="55F63078">
      <w:start w:val="1"/>
      <w:numFmt w:val="decimal"/>
      <w:lvlText w:val="%2."/>
      <w:lvlJc w:val="left"/>
      <w:pPr>
        <w:ind w:left="1440" w:hanging="360"/>
      </w:pPr>
      <w:rPr>
        <w:rFonts w:ascii="Transliterasi" w:eastAsia="Times New Roman" w:hAnsi="Transliterasi" w:cs="Times New Roman" w:hint="default"/>
        <w:spacing w:val="-2"/>
        <w:w w:val="75"/>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7B60C1"/>
    <w:multiLevelType w:val="multilevel"/>
    <w:tmpl w:val="2DC64FF0"/>
    <w:lvl w:ilvl="0">
      <w:start w:val="1"/>
      <w:numFmt w:val="lowerLetter"/>
      <w:lvlText w:val="%1."/>
      <w:lvlJc w:val="left"/>
      <w:pPr>
        <w:tabs>
          <w:tab w:val="num" w:pos="720"/>
        </w:tabs>
        <w:ind w:left="720" w:hanging="360"/>
      </w:pPr>
      <w:rPr>
        <w:rFonts w:ascii="Transliterasi" w:eastAsia="Times New Roman" w:hAnsi="Transliterasi"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spacing w:val="-9"/>
        <w:w w:val="1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862AA"/>
    <w:multiLevelType w:val="hybridMultilevel"/>
    <w:tmpl w:val="DFE04312"/>
    <w:lvl w:ilvl="0" w:tplc="04090015">
      <w:start w:val="2"/>
      <w:numFmt w:val="upperLetter"/>
      <w:lvlText w:val="%1."/>
      <w:lvlJc w:val="left"/>
      <w:pPr>
        <w:ind w:left="360" w:hanging="360"/>
      </w:pPr>
      <w:rPr>
        <w:rFonts w:hint="default"/>
      </w:rPr>
    </w:lvl>
    <w:lvl w:ilvl="1" w:tplc="7B5259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75C69"/>
    <w:multiLevelType w:val="hybridMultilevel"/>
    <w:tmpl w:val="5C1ABE7A"/>
    <w:lvl w:ilvl="0" w:tplc="036ECB90">
      <w:start w:val="1"/>
      <w:numFmt w:val="low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7D4332"/>
    <w:multiLevelType w:val="hybridMultilevel"/>
    <w:tmpl w:val="4420CA9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345D60"/>
    <w:multiLevelType w:val="hybridMultilevel"/>
    <w:tmpl w:val="0B144F3A"/>
    <w:lvl w:ilvl="0" w:tplc="04210011">
      <w:start w:val="1"/>
      <w:numFmt w:val="decimal"/>
      <w:lvlText w:val="%1)"/>
      <w:lvlJc w:val="left"/>
      <w:pPr>
        <w:ind w:left="915" w:hanging="360"/>
      </w:pPr>
      <w:rPr>
        <w:rFonts w:hint="default"/>
        <w:spacing w:val="-5"/>
        <w:w w:val="99"/>
        <w:sz w:val="24"/>
        <w:szCs w:val="24"/>
      </w:rPr>
    </w:lvl>
    <w:lvl w:ilvl="1" w:tplc="C1A090DC">
      <w:numFmt w:val="bullet"/>
      <w:lvlText w:val="•"/>
      <w:lvlJc w:val="left"/>
      <w:pPr>
        <w:ind w:left="1724" w:hanging="360"/>
      </w:pPr>
      <w:rPr>
        <w:rFonts w:hint="default"/>
      </w:rPr>
    </w:lvl>
    <w:lvl w:ilvl="2" w:tplc="E0800DF2">
      <w:numFmt w:val="bullet"/>
      <w:lvlText w:val="•"/>
      <w:lvlJc w:val="left"/>
      <w:pPr>
        <w:ind w:left="2528" w:hanging="360"/>
      </w:pPr>
      <w:rPr>
        <w:rFonts w:hint="default"/>
      </w:rPr>
    </w:lvl>
    <w:lvl w:ilvl="3" w:tplc="795C255E">
      <w:numFmt w:val="bullet"/>
      <w:lvlText w:val="•"/>
      <w:lvlJc w:val="left"/>
      <w:pPr>
        <w:ind w:left="3332" w:hanging="360"/>
      </w:pPr>
      <w:rPr>
        <w:rFonts w:hint="default"/>
      </w:rPr>
    </w:lvl>
    <w:lvl w:ilvl="4" w:tplc="DC1A70BA">
      <w:numFmt w:val="bullet"/>
      <w:lvlText w:val="•"/>
      <w:lvlJc w:val="left"/>
      <w:pPr>
        <w:ind w:left="4136" w:hanging="360"/>
      </w:pPr>
      <w:rPr>
        <w:rFonts w:hint="default"/>
      </w:rPr>
    </w:lvl>
    <w:lvl w:ilvl="5" w:tplc="026069D4">
      <w:numFmt w:val="bullet"/>
      <w:lvlText w:val="•"/>
      <w:lvlJc w:val="left"/>
      <w:pPr>
        <w:ind w:left="4941" w:hanging="360"/>
      </w:pPr>
      <w:rPr>
        <w:rFonts w:hint="default"/>
      </w:rPr>
    </w:lvl>
    <w:lvl w:ilvl="6" w:tplc="75AA6C78">
      <w:numFmt w:val="bullet"/>
      <w:lvlText w:val="•"/>
      <w:lvlJc w:val="left"/>
      <w:pPr>
        <w:ind w:left="5745" w:hanging="360"/>
      </w:pPr>
      <w:rPr>
        <w:rFonts w:hint="default"/>
      </w:rPr>
    </w:lvl>
    <w:lvl w:ilvl="7" w:tplc="DA7A242C">
      <w:numFmt w:val="bullet"/>
      <w:lvlText w:val="•"/>
      <w:lvlJc w:val="left"/>
      <w:pPr>
        <w:ind w:left="6549" w:hanging="360"/>
      </w:pPr>
      <w:rPr>
        <w:rFonts w:hint="default"/>
      </w:rPr>
    </w:lvl>
    <w:lvl w:ilvl="8" w:tplc="FEDC036C">
      <w:numFmt w:val="bullet"/>
      <w:lvlText w:val="•"/>
      <w:lvlJc w:val="left"/>
      <w:pPr>
        <w:ind w:left="7353" w:hanging="360"/>
      </w:pPr>
      <w:rPr>
        <w:rFonts w:hint="default"/>
      </w:rPr>
    </w:lvl>
  </w:abstractNum>
  <w:abstractNum w:abstractNumId="18">
    <w:nsid w:val="45174361"/>
    <w:multiLevelType w:val="hybridMultilevel"/>
    <w:tmpl w:val="6FE2A7F8"/>
    <w:lvl w:ilvl="0" w:tplc="EA8A5670">
      <w:start w:val="1"/>
      <w:numFmt w:val="lowerLetter"/>
      <w:lvlText w:val="%1."/>
      <w:lvlJc w:val="left"/>
      <w:pPr>
        <w:ind w:left="720" w:hanging="360"/>
      </w:pPr>
      <w:rPr>
        <w:rFonts w:ascii="Transliterasi" w:hAnsi="Transliterasi"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600957"/>
    <w:multiLevelType w:val="hybridMultilevel"/>
    <w:tmpl w:val="2C7AB122"/>
    <w:lvl w:ilvl="0" w:tplc="DEB0ABAA">
      <w:start w:val="1"/>
      <w:numFmt w:val="decimal"/>
      <w:lvlText w:val="%1."/>
      <w:lvlJc w:val="left"/>
      <w:pPr>
        <w:ind w:left="1429" w:hanging="360"/>
      </w:pPr>
      <w:rPr>
        <w:rFonts w:ascii="Transliterasi" w:eastAsia="MS Mincho" w:hAnsi="Transliterasi" w:cs="Transliterasi"/>
        <w:spacing w:val="-2"/>
        <w:w w:val="75"/>
        <w:sz w:val="24"/>
        <w:szCs w:val="24"/>
        <w:lang w:val="en-US"/>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FCC7B6D"/>
    <w:multiLevelType w:val="hybridMultilevel"/>
    <w:tmpl w:val="E260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04678"/>
    <w:multiLevelType w:val="hybridMultilevel"/>
    <w:tmpl w:val="6C044578"/>
    <w:lvl w:ilvl="0" w:tplc="DBBAFC7C">
      <w:start w:val="1"/>
      <w:numFmt w:val="decimal"/>
      <w:lvlText w:val="%1."/>
      <w:lvlJc w:val="left"/>
      <w:pPr>
        <w:ind w:left="720" w:hanging="360"/>
      </w:pPr>
      <w:rPr>
        <w:rFonts w:hint="default"/>
        <w:spacing w:val="-9"/>
        <w:w w:val="100"/>
      </w:rPr>
    </w:lvl>
    <w:lvl w:ilvl="1" w:tplc="DBBAFC7C">
      <w:start w:val="1"/>
      <w:numFmt w:val="decimal"/>
      <w:lvlText w:val="%2."/>
      <w:lvlJc w:val="left"/>
      <w:pPr>
        <w:ind w:left="1778" w:hanging="360"/>
      </w:pPr>
      <w:rPr>
        <w:rFonts w:hint="default"/>
        <w:spacing w:val="-9"/>
        <w:w w:val="1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3773F7"/>
    <w:multiLevelType w:val="hybridMultilevel"/>
    <w:tmpl w:val="43904E76"/>
    <w:lvl w:ilvl="0" w:tplc="DBBAFC7C">
      <w:start w:val="1"/>
      <w:numFmt w:val="decimal"/>
      <w:lvlText w:val="%1."/>
      <w:lvlJc w:val="left"/>
      <w:pPr>
        <w:ind w:left="720" w:hanging="360"/>
      </w:pPr>
      <w:rPr>
        <w:rFonts w:hint="default"/>
        <w:spacing w:val="-9"/>
        <w:w w:val="100"/>
      </w:rPr>
    </w:lvl>
    <w:lvl w:ilvl="1" w:tplc="DBBAFC7C">
      <w:start w:val="1"/>
      <w:numFmt w:val="decimal"/>
      <w:lvlText w:val="%2."/>
      <w:lvlJc w:val="left"/>
      <w:pPr>
        <w:ind w:left="1440" w:hanging="360"/>
      </w:pPr>
      <w:rPr>
        <w:rFonts w:hint="default"/>
        <w:spacing w:val="-9"/>
        <w:w w:val="1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4162FB"/>
    <w:multiLevelType w:val="hybridMultilevel"/>
    <w:tmpl w:val="EFE2383C"/>
    <w:lvl w:ilvl="0" w:tplc="DBBAFC7C">
      <w:start w:val="1"/>
      <w:numFmt w:val="decimal"/>
      <w:lvlText w:val="%1."/>
      <w:lvlJc w:val="left"/>
      <w:pPr>
        <w:ind w:left="720" w:hanging="360"/>
      </w:pPr>
      <w:rPr>
        <w:rFonts w:hint="default"/>
        <w:spacing w:val="-9"/>
        <w:w w:val="100"/>
      </w:rPr>
    </w:lvl>
    <w:lvl w:ilvl="1" w:tplc="DBBAFC7C">
      <w:start w:val="1"/>
      <w:numFmt w:val="decimal"/>
      <w:lvlText w:val="%2."/>
      <w:lvlJc w:val="left"/>
      <w:pPr>
        <w:ind w:left="1440" w:hanging="360"/>
      </w:pPr>
      <w:rPr>
        <w:rFonts w:hint="default"/>
        <w:spacing w:val="-9"/>
        <w:w w:val="1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ED6240"/>
    <w:multiLevelType w:val="hybridMultilevel"/>
    <w:tmpl w:val="10249C80"/>
    <w:lvl w:ilvl="0" w:tplc="DBBAFC7C">
      <w:start w:val="1"/>
      <w:numFmt w:val="decimal"/>
      <w:lvlText w:val="%1."/>
      <w:lvlJc w:val="left"/>
      <w:pPr>
        <w:ind w:left="720" w:hanging="360"/>
      </w:pPr>
      <w:rPr>
        <w:rFonts w:hint="default"/>
        <w:spacing w:val="-9"/>
        <w:w w:val="100"/>
      </w:rPr>
    </w:lvl>
    <w:lvl w:ilvl="1" w:tplc="DBBAFC7C">
      <w:start w:val="1"/>
      <w:numFmt w:val="decimal"/>
      <w:lvlText w:val="%2."/>
      <w:lvlJc w:val="left"/>
      <w:pPr>
        <w:ind w:left="1440" w:hanging="360"/>
      </w:pPr>
      <w:rPr>
        <w:rFonts w:hint="default"/>
        <w:spacing w:val="-9"/>
        <w:w w:val="1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0F57A3"/>
    <w:multiLevelType w:val="multilevel"/>
    <w:tmpl w:val="A9F479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8D0A8F"/>
    <w:multiLevelType w:val="hybridMultilevel"/>
    <w:tmpl w:val="5240DCB0"/>
    <w:lvl w:ilvl="0" w:tplc="B4548F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661756C"/>
    <w:multiLevelType w:val="hybridMultilevel"/>
    <w:tmpl w:val="E2A6828E"/>
    <w:lvl w:ilvl="0" w:tplc="DBBAFC7C">
      <w:start w:val="1"/>
      <w:numFmt w:val="decimal"/>
      <w:lvlText w:val="%1."/>
      <w:lvlJc w:val="left"/>
      <w:pPr>
        <w:ind w:left="2061" w:hanging="360"/>
      </w:pPr>
      <w:rPr>
        <w:rFonts w:hint="default"/>
        <w:spacing w:val="-9"/>
        <w:w w:val="10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798C46C2"/>
    <w:multiLevelType w:val="hybridMultilevel"/>
    <w:tmpl w:val="C17C5A2E"/>
    <w:lvl w:ilvl="0" w:tplc="225807E2">
      <w:start w:val="1"/>
      <w:numFmt w:val="decimal"/>
      <w:lvlText w:val="%1."/>
      <w:lvlJc w:val="left"/>
      <w:pPr>
        <w:ind w:left="1429" w:hanging="360"/>
      </w:pPr>
      <w:rPr>
        <w:rFonts w:ascii="Transliterasi" w:eastAsia="Times New Roman" w:hAnsi="Transliterasi" w:cs="Times New Roman" w:hint="default"/>
        <w:i w:val="0"/>
        <w:iCs/>
        <w:spacing w:val="-2"/>
        <w:w w:val="75"/>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7CFC18B2"/>
    <w:multiLevelType w:val="hybridMultilevel"/>
    <w:tmpl w:val="FFBA1476"/>
    <w:lvl w:ilvl="0" w:tplc="7E18FC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9"/>
  </w:num>
  <w:num w:numId="4">
    <w:abstractNumId w:val="14"/>
  </w:num>
  <w:num w:numId="5">
    <w:abstractNumId w:val="1"/>
  </w:num>
  <w:num w:numId="6">
    <w:abstractNumId w:val="15"/>
  </w:num>
  <w:num w:numId="7">
    <w:abstractNumId w:val="0"/>
  </w:num>
  <w:num w:numId="8">
    <w:abstractNumId w:val="17"/>
  </w:num>
  <w:num w:numId="9">
    <w:abstractNumId w:val="25"/>
  </w:num>
  <w:num w:numId="10">
    <w:abstractNumId w:val="6"/>
  </w:num>
  <w:num w:numId="11">
    <w:abstractNumId w:val="11"/>
  </w:num>
  <w:num w:numId="12">
    <w:abstractNumId w:val="26"/>
  </w:num>
  <w:num w:numId="13">
    <w:abstractNumId w:val="27"/>
  </w:num>
  <w:num w:numId="14">
    <w:abstractNumId w:val="13"/>
  </w:num>
  <w:num w:numId="15">
    <w:abstractNumId w:val="7"/>
  </w:num>
  <w:num w:numId="16">
    <w:abstractNumId w:val="10"/>
  </w:num>
  <w:num w:numId="17">
    <w:abstractNumId w:val="2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22"/>
  </w:num>
  <w:num w:numId="22">
    <w:abstractNumId w:val="24"/>
  </w:num>
  <w:num w:numId="23">
    <w:abstractNumId w:val="23"/>
  </w:num>
  <w:num w:numId="24">
    <w:abstractNumId w:val="16"/>
  </w:num>
  <w:num w:numId="25">
    <w:abstractNumId w:val="12"/>
  </w:num>
  <w:num w:numId="26">
    <w:abstractNumId w:val="8"/>
  </w:num>
  <w:num w:numId="27">
    <w:abstractNumId w:val="4"/>
  </w:num>
  <w:num w:numId="28">
    <w:abstractNumId w:val="28"/>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62"/>
    <w:rsid w:val="000102E0"/>
    <w:rsid w:val="00044912"/>
    <w:rsid w:val="00046F0A"/>
    <w:rsid w:val="0005214F"/>
    <w:rsid w:val="00057274"/>
    <w:rsid w:val="00061D94"/>
    <w:rsid w:val="000626B1"/>
    <w:rsid w:val="000748EE"/>
    <w:rsid w:val="000A6117"/>
    <w:rsid w:val="000B3E70"/>
    <w:rsid w:val="000C12B5"/>
    <w:rsid w:val="000C2830"/>
    <w:rsid w:val="000C78FC"/>
    <w:rsid w:val="000D4C75"/>
    <w:rsid w:val="000E65F0"/>
    <w:rsid w:val="00115645"/>
    <w:rsid w:val="00137BD7"/>
    <w:rsid w:val="0014390A"/>
    <w:rsid w:val="0015313B"/>
    <w:rsid w:val="00175444"/>
    <w:rsid w:val="001856AD"/>
    <w:rsid w:val="00190FE2"/>
    <w:rsid w:val="00193479"/>
    <w:rsid w:val="001937B6"/>
    <w:rsid w:val="001A035C"/>
    <w:rsid w:val="001A67A4"/>
    <w:rsid w:val="001B13DB"/>
    <w:rsid w:val="001D3E57"/>
    <w:rsid w:val="001E5828"/>
    <w:rsid w:val="001F6672"/>
    <w:rsid w:val="00245D5D"/>
    <w:rsid w:val="00251438"/>
    <w:rsid w:val="002620DF"/>
    <w:rsid w:val="00270E9F"/>
    <w:rsid w:val="00274053"/>
    <w:rsid w:val="002746FA"/>
    <w:rsid w:val="002806B9"/>
    <w:rsid w:val="00296C9E"/>
    <w:rsid w:val="002B6AC8"/>
    <w:rsid w:val="002E68B8"/>
    <w:rsid w:val="00302FA0"/>
    <w:rsid w:val="00315B3E"/>
    <w:rsid w:val="0032388F"/>
    <w:rsid w:val="00341D3E"/>
    <w:rsid w:val="0035327E"/>
    <w:rsid w:val="003635B9"/>
    <w:rsid w:val="0036653E"/>
    <w:rsid w:val="0036680F"/>
    <w:rsid w:val="003810E9"/>
    <w:rsid w:val="003834E3"/>
    <w:rsid w:val="003941DA"/>
    <w:rsid w:val="003B4DB3"/>
    <w:rsid w:val="003C4F21"/>
    <w:rsid w:val="003E0714"/>
    <w:rsid w:val="0040676E"/>
    <w:rsid w:val="00412B64"/>
    <w:rsid w:val="00415B81"/>
    <w:rsid w:val="00415F26"/>
    <w:rsid w:val="0044387A"/>
    <w:rsid w:val="00452425"/>
    <w:rsid w:val="00463471"/>
    <w:rsid w:val="00464FC9"/>
    <w:rsid w:val="00472622"/>
    <w:rsid w:val="0049647D"/>
    <w:rsid w:val="0049676A"/>
    <w:rsid w:val="004A4000"/>
    <w:rsid w:val="004B0CE8"/>
    <w:rsid w:val="004C4CCC"/>
    <w:rsid w:val="004D2BCC"/>
    <w:rsid w:val="004E0822"/>
    <w:rsid w:val="004E582A"/>
    <w:rsid w:val="004F4046"/>
    <w:rsid w:val="004F6D2B"/>
    <w:rsid w:val="004F7C21"/>
    <w:rsid w:val="0050010C"/>
    <w:rsid w:val="00500302"/>
    <w:rsid w:val="00506E89"/>
    <w:rsid w:val="00513670"/>
    <w:rsid w:val="00513C5F"/>
    <w:rsid w:val="0052420E"/>
    <w:rsid w:val="00536CFE"/>
    <w:rsid w:val="005372A3"/>
    <w:rsid w:val="0054534E"/>
    <w:rsid w:val="00554F0A"/>
    <w:rsid w:val="005619A3"/>
    <w:rsid w:val="00585C5E"/>
    <w:rsid w:val="005919E6"/>
    <w:rsid w:val="005937BE"/>
    <w:rsid w:val="00594452"/>
    <w:rsid w:val="005A1FBA"/>
    <w:rsid w:val="005A2ECE"/>
    <w:rsid w:val="005B11A9"/>
    <w:rsid w:val="005C2ED9"/>
    <w:rsid w:val="005F047F"/>
    <w:rsid w:val="005F0E8E"/>
    <w:rsid w:val="0060407E"/>
    <w:rsid w:val="006306C5"/>
    <w:rsid w:val="00642269"/>
    <w:rsid w:val="00666879"/>
    <w:rsid w:val="006847B9"/>
    <w:rsid w:val="00685369"/>
    <w:rsid w:val="006A0BCE"/>
    <w:rsid w:val="006D0EFC"/>
    <w:rsid w:val="006D4B68"/>
    <w:rsid w:val="006F46D7"/>
    <w:rsid w:val="00700AA7"/>
    <w:rsid w:val="007025D0"/>
    <w:rsid w:val="00703093"/>
    <w:rsid w:val="00707506"/>
    <w:rsid w:val="007178DF"/>
    <w:rsid w:val="00724DFF"/>
    <w:rsid w:val="007252FF"/>
    <w:rsid w:val="007308F6"/>
    <w:rsid w:val="007564CE"/>
    <w:rsid w:val="0076594D"/>
    <w:rsid w:val="00774DB1"/>
    <w:rsid w:val="007926D3"/>
    <w:rsid w:val="00796453"/>
    <w:rsid w:val="007A7513"/>
    <w:rsid w:val="007C7ADB"/>
    <w:rsid w:val="007E151C"/>
    <w:rsid w:val="007F0BEA"/>
    <w:rsid w:val="007F5C26"/>
    <w:rsid w:val="008001E0"/>
    <w:rsid w:val="00802D62"/>
    <w:rsid w:val="00836723"/>
    <w:rsid w:val="008433D3"/>
    <w:rsid w:val="00851BE7"/>
    <w:rsid w:val="008533F2"/>
    <w:rsid w:val="00854054"/>
    <w:rsid w:val="00860E31"/>
    <w:rsid w:val="00862CF7"/>
    <w:rsid w:val="008726F6"/>
    <w:rsid w:val="00873229"/>
    <w:rsid w:val="00874921"/>
    <w:rsid w:val="00874AE2"/>
    <w:rsid w:val="008755FD"/>
    <w:rsid w:val="0088500F"/>
    <w:rsid w:val="008850B6"/>
    <w:rsid w:val="008A317A"/>
    <w:rsid w:val="008A5783"/>
    <w:rsid w:val="008B48FE"/>
    <w:rsid w:val="008B4CC0"/>
    <w:rsid w:val="008C6023"/>
    <w:rsid w:val="008D04C4"/>
    <w:rsid w:val="008D2328"/>
    <w:rsid w:val="008D7BA2"/>
    <w:rsid w:val="008F4EC0"/>
    <w:rsid w:val="00904A77"/>
    <w:rsid w:val="00914AA2"/>
    <w:rsid w:val="0092100A"/>
    <w:rsid w:val="00934CF9"/>
    <w:rsid w:val="00940D24"/>
    <w:rsid w:val="00952FB6"/>
    <w:rsid w:val="0095611E"/>
    <w:rsid w:val="009A1B86"/>
    <w:rsid w:val="009A42F8"/>
    <w:rsid w:val="009A65C0"/>
    <w:rsid w:val="009B73C2"/>
    <w:rsid w:val="009C7379"/>
    <w:rsid w:val="009E15AD"/>
    <w:rsid w:val="00A2339F"/>
    <w:rsid w:val="00A2340C"/>
    <w:rsid w:val="00A338AF"/>
    <w:rsid w:val="00A55BBD"/>
    <w:rsid w:val="00A7285E"/>
    <w:rsid w:val="00A8047F"/>
    <w:rsid w:val="00A9188D"/>
    <w:rsid w:val="00A94086"/>
    <w:rsid w:val="00A96A41"/>
    <w:rsid w:val="00AB3CCE"/>
    <w:rsid w:val="00AD2BF9"/>
    <w:rsid w:val="00AE6149"/>
    <w:rsid w:val="00B01504"/>
    <w:rsid w:val="00B034FF"/>
    <w:rsid w:val="00B13A67"/>
    <w:rsid w:val="00B1733C"/>
    <w:rsid w:val="00B46F8C"/>
    <w:rsid w:val="00B527D5"/>
    <w:rsid w:val="00B75520"/>
    <w:rsid w:val="00B830C5"/>
    <w:rsid w:val="00BB4E2E"/>
    <w:rsid w:val="00BC1088"/>
    <w:rsid w:val="00BF73DE"/>
    <w:rsid w:val="00C01C35"/>
    <w:rsid w:val="00C1599E"/>
    <w:rsid w:val="00C20F36"/>
    <w:rsid w:val="00C340C9"/>
    <w:rsid w:val="00C56680"/>
    <w:rsid w:val="00C65822"/>
    <w:rsid w:val="00C7369F"/>
    <w:rsid w:val="00C827DE"/>
    <w:rsid w:val="00CA0374"/>
    <w:rsid w:val="00CE1A9E"/>
    <w:rsid w:val="00CF0C6A"/>
    <w:rsid w:val="00D00B98"/>
    <w:rsid w:val="00D021C2"/>
    <w:rsid w:val="00D0776C"/>
    <w:rsid w:val="00D1513E"/>
    <w:rsid w:val="00D261D7"/>
    <w:rsid w:val="00D62BB6"/>
    <w:rsid w:val="00D67106"/>
    <w:rsid w:val="00D75063"/>
    <w:rsid w:val="00D80065"/>
    <w:rsid w:val="00D85BB0"/>
    <w:rsid w:val="00D940E3"/>
    <w:rsid w:val="00DA4449"/>
    <w:rsid w:val="00DB2DA8"/>
    <w:rsid w:val="00DC6AF4"/>
    <w:rsid w:val="00DD6615"/>
    <w:rsid w:val="00DD7A1C"/>
    <w:rsid w:val="00DE01D7"/>
    <w:rsid w:val="00DE57D7"/>
    <w:rsid w:val="00DF7C01"/>
    <w:rsid w:val="00E31093"/>
    <w:rsid w:val="00E3645C"/>
    <w:rsid w:val="00E60C3E"/>
    <w:rsid w:val="00E93864"/>
    <w:rsid w:val="00E93880"/>
    <w:rsid w:val="00EA4E28"/>
    <w:rsid w:val="00EE1054"/>
    <w:rsid w:val="00EE322C"/>
    <w:rsid w:val="00EF0232"/>
    <w:rsid w:val="00EF02BC"/>
    <w:rsid w:val="00EF0EE3"/>
    <w:rsid w:val="00F231F8"/>
    <w:rsid w:val="00F246CE"/>
    <w:rsid w:val="00F47AE2"/>
    <w:rsid w:val="00F66562"/>
    <w:rsid w:val="00F70542"/>
    <w:rsid w:val="00F7353B"/>
    <w:rsid w:val="00F82FEE"/>
    <w:rsid w:val="00F8485F"/>
    <w:rsid w:val="00F96E53"/>
    <w:rsid w:val="00FA2D41"/>
    <w:rsid w:val="00FA3177"/>
    <w:rsid w:val="00FB5AB5"/>
    <w:rsid w:val="00FC6BA8"/>
    <w:rsid w:val="00FE6865"/>
    <w:rsid w:val="00FF1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C3793-5368-4980-AC17-9B78A4CB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right="-23"/>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5822"/>
    <w:pPr>
      <w:widowControl w:val="0"/>
      <w:autoSpaceDE w:val="0"/>
      <w:autoSpaceDN w:val="0"/>
      <w:spacing w:after="0" w:line="240" w:lineRule="auto"/>
      <w:ind w:right="0"/>
      <w:outlineLvl w:val="0"/>
    </w:pPr>
    <w:rPr>
      <w:rFonts w:ascii="Times New Roman" w:eastAsia="Times New Roman" w:hAnsi="Times New Roman" w:cs="Times New Roman"/>
      <w:sz w:val="40"/>
      <w:szCs w:val="40"/>
    </w:rPr>
  </w:style>
  <w:style w:type="paragraph" w:styleId="Heading2">
    <w:name w:val="heading 2"/>
    <w:basedOn w:val="Normal"/>
    <w:link w:val="Heading2Char"/>
    <w:uiPriority w:val="1"/>
    <w:qFormat/>
    <w:rsid w:val="00C65822"/>
    <w:pPr>
      <w:widowControl w:val="0"/>
      <w:autoSpaceDE w:val="0"/>
      <w:autoSpaceDN w:val="0"/>
      <w:spacing w:after="0" w:line="240" w:lineRule="auto"/>
      <w:ind w:left="908" w:right="0" w:hanging="360"/>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C65822"/>
    <w:pPr>
      <w:keepNext/>
      <w:keepLines/>
      <w:widowControl w:val="0"/>
      <w:autoSpaceDE w:val="0"/>
      <w:autoSpaceDN w:val="0"/>
      <w:spacing w:before="200" w:after="0" w:line="240" w:lineRule="auto"/>
      <w:ind w:right="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2D62"/>
    <w:pPr>
      <w:ind w:left="720"/>
      <w:contextualSpacing/>
    </w:pPr>
  </w:style>
  <w:style w:type="paragraph" w:styleId="FootnoteText">
    <w:name w:val="footnote text"/>
    <w:basedOn w:val="Normal"/>
    <w:link w:val="FootnoteTextChar"/>
    <w:uiPriority w:val="99"/>
    <w:unhideWhenUsed/>
    <w:rsid w:val="00802D62"/>
    <w:pPr>
      <w:spacing w:after="0" w:line="240" w:lineRule="auto"/>
      <w:ind w:right="0"/>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802D62"/>
    <w:rPr>
      <w:rFonts w:ascii="Calibri" w:eastAsia="Times New Roman" w:hAnsi="Calibri" w:cs="Arial"/>
      <w:sz w:val="20"/>
      <w:szCs w:val="20"/>
    </w:rPr>
  </w:style>
  <w:style w:type="character" w:styleId="FootnoteReference">
    <w:name w:val="footnote reference"/>
    <w:uiPriority w:val="99"/>
    <w:semiHidden/>
    <w:unhideWhenUsed/>
    <w:rsid w:val="00802D62"/>
    <w:rPr>
      <w:vertAlign w:val="superscript"/>
    </w:rPr>
  </w:style>
  <w:style w:type="paragraph" w:styleId="NormalWeb">
    <w:name w:val="Normal (Web)"/>
    <w:basedOn w:val="Normal"/>
    <w:uiPriority w:val="99"/>
    <w:unhideWhenUsed/>
    <w:rsid w:val="00802D62"/>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65822"/>
    <w:rPr>
      <w:rFonts w:ascii="Times New Roman" w:eastAsia="Times New Roman" w:hAnsi="Times New Roman" w:cs="Times New Roman"/>
      <w:sz w:val="40"/>
      <w:szCs w:val="40"/>
    </w:rPr>
  </w:style>
  <w:style w:type="character" w:customStyle="1" w:styleId="Heading2Char">
    <w:name w:val="Heading 2 Char"/>
    <w:basedOn w:val="DefaultParagraphFont"/>
    <w:link w:val="Heading2"/>
    <w:uiPriority w:val="1"/>
    <w:rsid w:val="00C6582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C65822"/>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1"/>
    <w:rsid w:val="00C65822"/>
  </w:style>
  <w:style w:type="paragraph" w:styleId="BodyText">
    <w:name w:val="Body Text"/>
    <w:basedOn w:val="Normal"/>
    <w:link w:val="BodyTextChar"/>
    <w:uiPriority w:val="1"/>
    <w:qFormat/>
    <w:rsid w:val="00C65822"/>
    <w:pPr>
      <w:widowControl w:val="0"/>
      <w:autoSpaceDE w:val="0"/>
      <w:autoSpaceDN w:val="0"/>
      <w:spacing w:after="0" w:line="240" w:lineRule="auto"/>
      <w:ind w:right="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5822"/>
    <w:rPr>
      <w:rFonts w:ascii="Times New Roman" w:eastAsia="Times New Roman" w:hAnsi="Times New Roman" w:cs="Times New Roman"/>
      <w:sz w:val="24"/>
      <w:szCs w:val="24"/>
    </w:rPr>
  </w:style>
  <w:style w:type="character" w:styleId="Strong">
    <w:name w:val="Strong"/>
    <w:basedOn w:val="DefaultParagraphFont"/>
    <w:uiPriority w:val="22"/>
    <w:qFormat/>
    <w:rsid w:val="00C65822"/>
    <w:rPr>
      <w:b/>
      <w:bCs/>
    </w:rPr>
  </w:style>
  <w:style w:type="character" w:styleId="Emphasis">
    <w:name w:val="Emphasis"/>
    <w:basedOn w:val="DefaultParagraphFont"/>
    <w:uiPriority w:val="20"/>
    <w:qFormat/>
    <w:rsid w:val="00C65822"/>
    <w:rPr>
      <w:i/>
      <w:iCs/>
    </w:rPr>
  </w:style>
  <w:style w:type="character" w:customStyle="1" w:styleId="hadith">
    <w:name w:val="hadith"/>
    <w:basedOn w:val="DefaultParagraphFont"/>
    <w:rsid w:val="00C65822"/>
  </w:style>
  <w:style w:type="character" w:customStyle="1" w:styleId="apple-style-span">
    <w:name w:val="apple-style-span"/>
    <w:basedOn w:val="DefaultParagraphFont"/>
    <w:rsid w:val="00C65822"/>
  </w:style>
  <w:style w:type="character" w:styleId="Hyperlink">
    <w:name w:val="Hyperlink"/>
    <w:basedOn w:val="DefaultParagraphFont"/>
    <w:uiPriority w:val="99"/>
    <w:unhideWhenUsed/>
    <w:rsid w:val="00C65822"/>
    <w:rPr>
      <w:color w:val="0000FF" w:themeColor="hyperlink"/>
      <w:u w:val="single"/>
    </w:rPr>
  </w:style>
  <w:style w:type="paragraph" w:customStyle="1" w:styleId="TableParagraph">
    <w:name w:val="Table Paragraph"/>
    <w:basedOn w:val="Normal"/>
    <w:uiPriority w:val="1"/>
    <w:qFormat/>
    <w:rsid w:val="009A42F8"/>
    <w:pPr>
      <w:widowControl w:val="0"/>
      <w:autoSpaceDE w:val="0"/>
      <w:autoSpaceDN w:val="0"/>
      <w:spacing w:after="0" w:line="263" w:lineRule="exact"/>
      <w:ind w:right="0"/>
      <w:jc w:val="right"/>
    </w:pPr>
    <w:rPr>
      <w:rFonts w:ascii="Times New Roman" w:eastAsia="Times New Roman" w:hAnsi="Times New Roman" w:cs="Times New Roman"/>
    </w:rPr>
  </w:style>
  <w:style w:type="table" w:styleId="TableGrid">
    <w:name w:val="Table Grid"/>
    <w:basedOn w:val="TableNormal"/>
    <w:uiPriority w:val="59"/>
    <w:rsid w:val="009A42F8"/>
    <w:pPr>
      <w:spacing w:after="0" w:line="240" w:lineRule="auto"/>
      <w:ind w:right="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uiPriority w:val="1"/>
    <w:qFormat/>
    <w:rsid w:val="009A42F8"/>
    <w:pPr>
      <w:widowControl w:val="0"/>
      <w:autoSpaceDE w:val="0"/>
      <w:autoSpaceDN w:val="0"/>
      <w:spacing w:after="0" w:line="240" w:lineRule="auto"/>
      <w:ind w:left="1401" w:right="0" w:hanging="285"/>
    </w:pPr>
    <w:rPr>
      <w:rFonts w:ascii="Times New Roman" w:eastAsia="Times New Roman" w:hAnsi="Times New Roman" w:cs="Times New Roman"/>
      <w:sz w:val="24"/>
      <w:szCs w:val="24"/>
    </w:rPr>
  </w:style>
  <w:style w:type="paragraph" w:customStyle="1" w:styleId="Default">
    <w:name w:val="Default"/>
    <w:rsid w:val="009A42F8"/>
    <w:pPr>
      <w:autoSpaceDE w:val="0"/>
      <w:autoSpaceDN w:val="0"/>
      <w:adjustRightInd w:val="0"/>
      <w:spacing w:after="0" w:line="240" w:lineRule="auto"/>
      <w:ind w:right="0"/>
    </w:pPr>
    <w:rPr>
      <w:rFonts w:ascii="Transliterasi" w:hAnsi="Transliterasi" w:cs="Translitera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msahhudafi0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2923</TotalTime>
  <Pages>14</Pages>
  <Words>4575</Words>
  <Characters>26082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86</cp:revision>
  <dcterms:created xsi:type="dcterms:W3CDTF">2020-08-24T03:23:00Z</dcterms:created>
  <dcterms:modified xsi:type="dcterms:W3CDTF">2020-11-30T03:21:00Z</dcterms:modified>
</cp:coreProperties>
</file>